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ПРАВИТЕЛЬСТВО РЕСПУБЛИКИ БАШКОРТОСТАН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ПОСТАНОВЛЕНИЕ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 29 марта 2023 г. N 139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МЕРАХ ПО РЕАЛИЗАЦИИ МЕРОПРИЯТИЙ ПО ОСУЩЕСТВЛЕНИЮ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ПОДКЛЮЧЕНИЯ (ТЕХНОЛОГИЧЕСКОГО ПРИСОЕДИНЕНИЯ)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ГАЗОИСПОЛЬЗУЮЩЕГО ОБОРУДОВАНИЯ И ОБЪЕКТОВ КАПИТАЛЬНОГО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СТРОИТЕЛЬСТВА К ГАЗОРАСПРЕДЕЛИТЕЛЬНЫМ СЕТЯМ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ДОГАЗИФИКАЦИИ НА ТЕРРИТОРИИ РЕСПУБЛИКИ БАШКОРТОСТАН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подпунктами "в", "г" пункта 5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утвержденных Постановлением Правительства Российской Федерации от 6 февраля 2023 года N 168, Правительство Республики Башкортостан постановляет: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прилагаемые: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предоставления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на территории Республики Башкортостан;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Порядок возврата из бюджета Республики Башкортостан в федеральный бюджет иных межбюджетных трансфертов, источником финансового обеспечения которых являются бюджетные ассигнования резервного фонда Правительства Российской Федерации, полученных в 2023 году в целях софинансирования расходных обязательств Республики Башкортостан,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color w:val="000000"/>
          <w:sz w:val="27"/>
          <w:szCs w:val="27"/>
        </w:rPr>
        <w:lastRenderedPageBreak/>
        <w:t>газоиспользующего оборудования и объектов капитального строительства к газораспределительным сетям при догазификации на территории Республики Башкортостан.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Министерство строительства и архитектуры Республики Башкортостан главным распорядителем средств, предоставленных в 2023 году бюджету Республики Башкортостан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Республики Башкортостан, возникающих при предоставлении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Определить государственное казенное учреждение Управление по реализации жилищных программ Республики Башкортостан исполнителем мероприятий по предоставлению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(технического присоединения) газоиспользующего оборудования и объектов капитального строительства к газораспределительным сетям при догазификации на территории Республики Башкортостан.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Разрешить Министерству строительства и архитектуры Республики Башкортостан направить бюджетные ассигнования, предусмотренные на государственную поддержку отдельных категорий граждан по газификации жилых помещений, в 2023 году в размере 10643,2 тыс. рублей на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Контроль за выполнением настоящего Постановления возложить на заместителя Премьер-министра Правительства Республики Башкортостан Марзаева А.В.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Премьер-министр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Правительства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Башкортостан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А.Г.НАЗАРОВ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Правительства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Башкортостан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29 марта 2023 г. N 139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ПОРЯДОК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ПРЕДОСТАВЛЕНИЯ СУБСИДИИ ОТДЕЛЬНЫМ КАТЕГОРИЯМ ГРАЖДАН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ПОКУПКУ И УСТАНОВКУ ГАЗОИСПОЛЬЗУЮЩЕГО ОБОРУДОВАНИЯ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 ПРОВЕДЕНИЕ РАБОТ ВНУТРИ ГРАНИЦ ИХ ЗЕМЕЛЬНЫХ УЧАСТКОВ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РАМКАХ РЕАЛИЗАЦИИ МЕРОПРИЯТИЙ ПО ОСУЩЕСТВЛЕНИЮ ПОДКЛЮЧЕНИЯ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(ТЕХНОЛОГИЧЕСКОГО ПРИСОЕДИНЕНИЯ) ГАЗОИСПОЛЬЗУЮЩЕГО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ОБОРУДОВАНИЯ И ОБЪЕКТОВ КАПИТАЛЬНОГО СТРОИТЕЛЬСТВА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ГАЗОРАСПРЕДЕЛИТЕЛЬНЫМ СЕТЯМ ПРИ ДОГАЗИФИКАЦИИ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ТЕРРИТОРИИ РЕСПУБЛИКИ БАШКОРТОСТАН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Настоящий Порядок устанавливает механизм и условия предоставления субсидии из бюджета Республики Башкортостан, включая иные межбюджетные трансферты из федерального бюджета,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на территории Республики Башкортостан (далее - субсидия).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В настоящем Порядке используются следующие понятия и определения: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газораспределительные организации - специализированные организации, которые владеют на праве собственности или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(технологическому присоединению) газоиспользующего оборудования к газораспределительным </w:t>
      </w:r>
      <w:r>
        <w:rPr>
          <w:color w:val="000000"/>
          <w:sz w:val="27"/>
          <w:szCs w:val="27"/>
        </w:rPr>
        <w:lastRenderedPageBreak/>
        <w:t>сетям, обеспечивают подачу газа его потребителям, а также эксплуатацию и развитие газораспределительной системы, осуществляющие продажу (поставку) и установку газоиспользующего оборудования отдельным категориям граждан и проведение работ внутри границ их земельных участков в рамках догазификации в соответствии с договором;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 - договор, заключенный между газораспределительной организацией, физическим лицом и единым оператором газификации или региональным оператором газификации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года N 1547 (далее - Правила подключения), с газораспределительной организацией, предусматривающей осуществление мероприятий по подключению (технологическому присоединению) в пределах границ земельного участка,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газоиспользующее оборудование - бытовое газоиспользующее оборудование и (или) внутридомовое газоиспользующее оборудование, устанавливаемое газораспределительной организацией в домовладениях физических лиц на основании договора, перечень которого определен в приложении к Правилам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утвержденным Постановлением Правительства Российской Федерации от 6 февраля 2023 года N 168 (далее - Правила предоставления межбюджетных трансфертов);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работы, выполняемые внутри границ земельных участков граждан, - объем работ, выполняемый газораспределительной организацией внутри границ земельных участков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на основании договора;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домовладение -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</w:t>
      </w:r>
      <w:r>
        <w:rPr>
          <w:color w:val="000000"/>
          <w:sz w:val="27"/>
          <w:szCs w:val="27"/>
        </w:rPr>
        <w:lastRenderedPageBreak/>
        <w:t>постройки (гараж, баня (сауна, бассейн), теплица (зимний сад), помещения для содержания домашнего скота и птицы, иные объекты);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догазификация -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гражданам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гражданам на праве собственности или на ином предусмотренном законом праве, без взимания платы с граждан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Иные понятия, используемые в настоящем Порядке, используются в значении, предусмотренном законодательством.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ПОРЯДОК ОПРЕДЕЛЕНИЯ РАЗМЕРА СУБСИДИИ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Право на получение субсидии имеют граждане Российской Федерации, постоянно проживающие на территории Республики Башкортостан, являющиеся собственниками домовладений, расположенных на территории Республики Башкортостан, заключившие договор и относящиеся к одной из следующих категорий граждан: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Великой Отечественной войны, инвалиды боевых действий, ветераны 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статус которых подтвержден в соответствии с Федеральным законом "О ветеранах" и иными нормативными актами Российской Федерации;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многодетные семьи - семьи, имеющие в своем составе трех и более несовершеннолетних детей, в том числе усыновленных и принятых под опеку (попечительство), в соответствии с Законом Республики Башкортостан "О государственной поддержке многодетных семей в Республике Башкортостан";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малоимущие граждане, в том числе малоимущие семьи с детьми, - семьи или одиноко проживающие граждане, среднедушевой доход которых ниже величины прожиточного минимума на душу населения, установленного в Республике Башкортостан в соответствии с Федеральным законом "О прожиточном минимуме в Российской Федерации" и иными нормативными актами Российской Федерации, Республики Башкортостан, постоянно проживающие на территории Республики Башкортостан, являющиеся собственниками индивидуального жилого дома либо имеющие долю в праве собственности на индивидуальный жилой дом.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Субсидия предоставляется гражданину в отношении одного домовладения однократно.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2.3. 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При отношении гражданина к нескольким категориям, указанным в пункте 2.1 настоящего Порядка, право на предоставление субсидии предоставляется по одной из них по выбору гражданина.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Размер субсидии определяется равным размеру затрат граждан на покупку и установку газоиспользующего оборудования и (или) на проведение работ внутри границ их земельных участков в рамках заключенных договоров, но не более 100000 рублей в отношении одного домовладения однократно.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Размер затрат граждан определяется на основании сведений, указанных в договоре с учетом пункта 13 Правил подключения. В случае, если размер затрат превышает установленный предельный размер субсидии, субсидия предоставляется в предельном размере, при этом гражданин оплачивает разницу между размером затрат и предоставленной субсидией за счет собственных средств в порядке и сроки, установленные договором.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В случае, если размер затрат оказался меньше установленного предельного размера субсидии, субсидия предоставляется в размере затрат, указанных в договоре, при этом разница между предельным размером субсидии и фактически предоставленной субсидией гражданину в каком-либо виде не компенсируется (денежные средства не выплачиваются, а также не применяются иные виды компенсации).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Расходы на предоставление субсидии являются расходными обязательствами Республики Башкортостан, носят целевой характер и исполняются на условиях софинансирования из федерального бюджета.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ПОРЯДОК ПОДТВЕРЖДЕНИЯ СТАТУСА МАЛОИМУЩИХ ГРАЖДАН В ЦЕЛЯХ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ОПРЕДЕЛЕНИЯ ПРАВА НА ПОЛУЧЕНИЕ СУБСИДИИ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В целях признания соответствия заявителя отдельной категории граждан, указанной в абзаце четвертом пункта 2.1 настоящего Порядка (далее - отдельная категория граждан), гражданин подает заявление о выдаче справки, подтверждающей отнесение заявителя (семьи заявителя) к категории малоимущих, в филиалы государственного казенного учреждения Республиканский центр социальной поддержки населения (далее - ГКУ РЦСПН) по форме, утверждаемой Министерством семьи, труда и социальной защиты населения Республики Башкортостан, и следующие документы: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документ, удостоверяющий личность заявителя (представителя заявителя) и членов его семьи, включая детей в возрасте от 14 до 18 лет;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документы, содержащие сведения о доходах заявителя и членов его семьи за 3 последних календарных месяца, предшествующих месяцу подачи заявления;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документы, дающие право действовать от имени заявителя: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документы, подтверждающие полномочия законного представителя заявителя, - для законного представителя заявителя;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доверенность, оформленная в порядке, установленном законодательством Российской Федерации, - для лица, полномочия которого определены доверенностью.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Заявление и указанные документы представляются заявителем одним из следующих способов: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 при посещении филиала ГКУ РЦСПН;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через структурное подразделение Республиканского государственного автономного учреждения Многофункциональный центр предоставления государственных и муниципальных услуг (далее - РГАУ МФЦ) по выбору заявителя независимо от его места жительства или места пребывания;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посредством почтового отправления.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обращения гражданина в филиал ГКУ РЦСПН или в структурное подразделение РГАУ МФЦ документы представляются в подлинниках (нотариально заверенных копиях).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 (нотариально заверенные 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Подлинность подписей гражданина на заявлении и копиях документов, направляемых по почте, должна быть нотариально заверена.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(нотариально заверенных копий документов) лежит на гражданине.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документы, поступившие в структурное подразделение РГАУ МФЦ, направляются в филиал ГКУ РЦСПН по месту жительства гражданина. Датой подачи заявления считается дата поступления заявления в филиал ГКУ РЦСПН.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Днем обращения гражданина за справкой, подтверждающей отнесение заявителя (семьи заявителя) к категории малоимущих, является дата регистрации заявления в филиале ГКУ РЦСПН при условии представления документов, предусмотренных настоящим пунктом.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документы, поступившие в РГАУ МФЦ, направляются в филиал ГКУ РЦСПН в порядке и сроки, которые предусмотрены соглашением о взаимодействии между ГКУ РЦСПН и РГАУ МФЦ. Филиал ГКУ РЦСПН регистрирует заявление в день его поступления.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подачи заявления через РГАУ МФЦ датой подачи заявления считается дата поступления заявления в филиал ГКУ РЦСПН.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РГАУ МФЦ регистрирует заявление в день его поступления.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заявления осуществляется филиалом ГКУ РЦСПН в срок не более одного рабочего дня с даты его поступления. Заявлению присваивается регистрационный номер и указывается дата его поступления.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Филиалы ГКУ РЦСПН и РГАУ МФЦ имеют право заверять копии документов, представленных гражданином (его законным представителем), после их сличения с подлинниками.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3.3. Гражданин несет ответственность за достоверность сведений, указанных в заявлении, и сведений, содержащихся в представленных документах.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Запрещается требовать от гражданина представления документов и сведений, не предусмотренных настоящим Порядком.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Филиалы ГКУ РЦСПН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систем, следующие документы (сведения), необходимые для принятия решения о выдаче (отказе в выдаче) справки, подтверждающей отнесение заявителя (семьи заявителя) к категории малоимущих: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документы (сведения) о лицах, зарегистрированных совместно с заявителем по месту его жительства;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сведения о государственной регистрации рождения детей, сведения, подтверждающие правовые основания отнесения лиц, указанных в заявлении, к членам семьи заявителя, в случае, если сведениями о рождении ребенка-инвалида родство не подтверждается (сведения о государственной регистрации заключения брака; сведения о государственной регистрации установления отцовства; сведения о государственной регистрации расторжения брака);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сведения о нетрудоустройстве заявителя и (или) членов его семьи, представленные на основании сведений Пенсионного фонда Российской Федерации об отсутствии факта работы зарегистрированного лица и об отсутствии факта начисления страховых взносов на обязательное пенсионное страхование;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документ, подтверждающий факт учебы в общеобразовательной организации или государственной профессиональной образовательной организации, - на ребенка (детей) старше 16 лет.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Гражданин вправе представить указанные документы и (или) сведения по собственной инициативе.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В случае, если заявитель является получателем ежемесячного социального пособия в соответствии с Законом Республики Башкортостан "Об адресной социальной помощи", решение о выдаче (об отказе в выдаче) справки принимается на основании заявления без истребования документов, указанных в пункте 3.1 настоящего Порядка, а справка выдается в следующие сроки: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день обращения заявителя в филиал ГКУ РЦСПН;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3 рабочих дней с даты обращения в РГАУ МФЦ.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случае, если заявитель не является получателем ежемесячного социального пособия в соответствии с Законом Республики Башкортостан "Об адресной социальной помощи", решение о выдаче (об отказе в выдаче) справки принимается в течение 10 рабочих дней со дня поступления в филиал ГКУ РЦСПН заявления о выдаче справки со всеми необходимыми документами, указанными в пунктах 3.1 и 3.5 настоящего Порядка.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принятия решения об отказе в выдаче справки заявителю в течение 5 рабочих дней с даты принятия такого решения направляется уведомление с указанием причины отказа в форме электронного документа по адресу электронной почты, указанному в заявлении, поступившем в форме электронного </w:t>
      </w:r>
      <w:r>
        <w:rPr>
          <w:color w:val="000000"/>
          <w:sz w:val="27"/>
          <w:szCs w:val="27"/>
        </w:rPr>
        <w:lastRenderedPageBreak/>
        <w:t>документа, и в письменной форме по почтовому адресу, указанному в заявлении, поступившем в письменной форме.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Выдача справки осуществляется по выбору заявителя в филиале ГКУ РЦСПН по месту жительства заявителя или в РГАУ МФЦ.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3.7. Учет доходов и расчет среднедушевого дохода малоимущих граждан осуществляются в соответствии с Федеральным законом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 К видам доходов, которые граждане могут самостоятельно декларировать в заявлении, относятся: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доходы от имущества, принадлежащего на праве собственности семье (отдельным ее членам) или одиноко проживающему гражданину, к которым относятся доходы от реализации и сдачи в аренду (в 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оплата работ по договорам, заключаемым в соответствии с законодательством Российской Федерации;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доходы по акциям и другие доходы от участия в управлении собственностью организации;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проценты по банковским вкладам;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наследуемые и подаренные денежные средства;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алименты, получаемые членами семьи.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невозможности документального подтверждения указанных видов доходов заявители самостоятельно декларируют их в заявлении в письменной форме.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3.9. Основаниями для отказа в выдаче справки являются: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несоответствие представленных документов предъявляемым к ним требованиям (наличие противоречивой информации; записи сделаны карандашом; содержатся подчистки либо приписки, зачеркнутые слова и иные не оговоренные в документе исправления, а также повреждения, не позволяющие однозначно истолковать содержание документа; отсутствуют реквизиты </w:t>
      </w:r>
      <w:r>
        <w:rPr>
          <w:color w:val="000000"/>
          <w:sz w:val="27"/>
          <w:szCs w:val="27"/>
        </w:rPr>
        <w:lastRenderedPageBreak/>
        <w:t>документа: номер, дата выдачи, печать, подпись; документы, направленные посредством почтового отправления, не заверены в установленном законодательством порядке; отсутствует электронная подпись заявителя в документах, направленных в форме электронных документов);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представление неполного пакета документов (сведений), необходимых для решения вопроса о выдаче справки, за исключением документов (сведений), указанных в пункте 3.5 настоящего Порядка;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у заявителя права выступать в качестве заявителя либо представлять его интересы;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превышение среднедушевого дохода семьи над величиной прожиточного минимума в расчете на душу населения, установленного в Республике Башкортостан.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ПОРЯДОК И СРОКИ ПРЕДОСТАВЛЕНИЯ СУБСИДИИ ГРАЖДАНАМ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 ВЗАИМОДЕЙСТВИЯ ОРГАНОВ ИСПОЛНИТЕЛЬНОЙ ВЛАСТИ И ОРГАНИЗАЦИЙ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Субсидии предоставляются в целях внесения гражданином платы по договору о подключении (технологическом присоединении) газоиспользующего оборудования к сети газораспределения в рамках догазификации.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Использование субсидии на иные цели не допускается.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Решение о предоставлении (отказе в предоставлении) субсидии принимается государственным казенным учреждением Управление по реализации жилищных программ Республики Башкортостан (далее - Управление) в пределах лимитов бюджетных обязательств, предоставленных из бюджета Российской Федерации на соответствующий финансовый год и плановый период.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Граждане, претендующие на получение субсидии, подают заявление о предоставлении субсидии в Управление в одном экземпляре по форме согласно приложению к настоящему Порядку и документы, указанные в пункте 5.1 настоящего Порядка, одним из следующих способов: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 при посещении Управления;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через РГАУ МФЦ;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посредством почтового отправления;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форме электронных документов.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о предоставлении субсидии должно содержать: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обязанность гражданина использовать субсидии только на цели, предусмотренные настоящим Порядком;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 гражданина на осуществление в отношении него проверок соблюдения условий, целей и порядка предоставления субсидии;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ознакомление с основаниями прекращения предоставления физическому лицу субсидии и основаниями для возврата физическим лицом субсидии.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случае обращения гражданина в Управление, РГАУ МФЦ документы представляются в подлинниках (нотариально заверенных копиях).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Подлинность подписей гражданина на заявлении и копиях документов, направляемых по почте, должна быть нотариально заверена.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гражданине.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 в форме электронных документов направляются посредством Единого портала государственных и муниципальных услуг (функций) или Портала государственных и муниципальных услуг Республики Башкортостан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закона "Об электронной подписи" и статьями 21.1, 21.2 Федерального закона "Об организации предоставления государственных и муниципальных услуг" и представляются согласно Постановлению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поступлении заявления и документов в форме электронных документов гражданину в течение 3 рабочих дней со дня регистрации заявления направляется электронное сообщение о поступлении данных документов.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документы, указанные в пункте 5.1 настоящего Порядка, поступившие в РГАУ МФЦ, направляются в Управление. Датой подачи заявления считается дата поступления заявления в Управление.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Днем обращения гражданина за получением субсидии является дата регистрации заявления в Управлении при условии представления документов, предусмотренных пунктом 5.1 настоящего Порядка.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документы, поступившие в РГАУ МФЦ, направляются в Управление в порядке и сроки, которые предусмотрены соглашением между Управлением и РГАУ МФЦ о взаимодействии, заключенным в установленном порядке.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регистрирует заявление в день его поступления.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и РГАУ МФЦ имеют право заверять копии документов, представленных гражданином (его законным представителем), после их сличения с подлинниками.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Гражданин несет ответственность за достоверность сведений, указанных в заявлении, и сведений, содержащихся в представленных документах.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Запрещается требовать от гражданина представления документов и сведений, не предусмотренных настоящим Порядком.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4.7. Управление осуществляет проверку полученных от гражданина заявления и документов (сведений), по результатам которой принимает одно из следующих решений: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предоставлении субсидии - в случае, если заявление гражданина о предоставлении субсидии с приложенными согласно пункту 5.1 настоящего Порядка документами подтверждают право гражданина на предоставление субсидии в соответствии с настоящим Порядком;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отказе в предоставлении субсидии.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 Основаниями для принятия решения об отказе в предоставлении субсидии являются: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гражданин не имеет права на получение субсидии в соответствии с настоящим Порядком;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представлены документы, содержащие недостоверные сведения;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гражданин ранее воспользовался правом на получение субсидии за счет средств федерального бюджета и (или) бюджета Республики Башкортостан на цели, установленные настоящим Порядком;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непредставление или неполное представление документов, указанных в пункте 5.1 настоящего Порядка (за исключением документов, запрашиваемых в рамках межведомственного электронного взаимодействия);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несоответствие представленных документов предъявляемым к ним требованиям (наличие противоречивой информации; записи сделаны карандашом; содержатся подчистки либо приписки, зачеркнутые слова и иные не оговоренные в документе исправления, а также повреждения, не позволяющие однозначно истолковать содержание; истек срок действия документа; отсутствуют его реквизиты: номер, дата выдачи, подпись, печать (при наличии)).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4.9. Решение, указанное в пункте 4.7 настоящего Порядка, принимается Управлением в течение 3 рабочих дней со дня обращения гражданина с заявлением, предусмотренным пунктом 4.4 настоящего Порядка.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4.10. Уведомление гражданину о принятом в отношении него решении, предусмотренном пунктом 4.7 настоящего Порядка (далее - уведомление), направляется в форме электронного документа по адресу электронной почты, указанному в заявлении, поступившем в Управление в форме электронного документа либо через РГАУ МФЦ, и в письменной форме по почтовому адресу, указанному в заявлении, поступившем в Управление в письменной форме.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обращения гражданина в РГАУ МФЦ уведомление направляется Управлением также в РГАУ МФЦ в порядке и сроки, которые предусмотрены соглашением о взаимодействии между Управлением и РГАУ МФЦ, заключенным в установленном Правительством Российской Федерации порядке.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4.11. Субсидия предоставляется в безналичной форме.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4.12. Управление в целях оплаты 50% размера предоставляемой субсидии (но не более 50% стоимости работ по договору) в течение одного рабочего дня с момента принятия решения о предоставлении субсидии осуществляет передачу в государственное казенное учреждение Республики Башкортостан "Центр финансовой отчетности" (далее - ГКУ РБ ЦФО) проверенных документов, указанных в пункте 5.1 настоящего Порядка, и заявки с указанием суммы оплаты.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ГКУ РБ ЦФО: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получения документов, указанных в абзаце первом настоящего пункта, в течение 4 рабочих дней готовит распоряжение о совершении казначейских платежей для последующего перечисления соответствующих денежных средств на расчетный счет газораспределительной организации, указанный в договоре;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направляет в Управление платежное поручение об осуществлении оплаты с указанием суммы, перечисленной на указанный в договоре счет газораспределительной организации.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4.13. Управление в течение 5 рабочих дней со дня получения от ГКУ РБ ЦФО платежного поручения об осуществлении оплаты заносит данные в Автоматизированную информационную систему "Учет граждан, нуждающихся в жилых помещениях" (далее - АИС УГНЖ) с указанием суммы произведенной оплаты.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4.14. Гражданин в течение 10 рабочих дней с момента подписания акта о подключении (технологическом присоединении) газоиспользующего оборудования к газораспределительным сетям представляет в Управление: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заявление о предоставлении остатка субсидии по форме, утверждаемой Управлением;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акт о подключении (технологическом присоединении) газоиспользующего оборудования к газораспределительным сетям;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договор с приложением дополнительных соглашений (при наличии).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о предоставлении остатка субсидии подается способом и в порядке, которые установлены пунктом 4.4 настоящего Порядка.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4.15. Управление в целях оплаты остатка стоимости работ по договору после подписания гражданином акта о подключении (технологическом присоединении) газоиспользующего оборудования к газораспределительным сетям: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2 рабочих дней с момента поступления заявления о предоставлении остатка субсидии осуществляет передачу документов, указанных в пункте 4.14 настоящего Порядка, в ГКУ РБ ЦФО;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5 рабочих дней с момента получения от ГКУ РБ ЦФО уведомления об осуществлении оплаты остатка субсидии заносит данные об оплате в АИС УГНЖ.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ГКУ РБ ЦФО в течение 4 рабочих дней после получения документов, указанных в пункте 4.14 настоящего Порядка, готовит распоряжение о совершении казначейских платежей для перечисления денежных средств на указанный в договоре расчетный счет газораспределительной организации.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ТРЕБОВАНИЯ К ПЕРЕЧНЮ ДОКУМЕНТОВ, ПРЕДСТАВЛЯЕМЫХ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ФИЗИЧЕСКИМИ ЛИЦАМИ В ЦЕЛЯХ ПОЛУЧЕНИЯ СУБСИДИИ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5.1. К заявлению, указанному в пункте 4.4 настоящего Порядка, прилагаются следующие документы (сведения):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паспорт или иной документ, удостоверяющий личность гражданина;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документ, подтверждающий статус гражданина (право на получение субсидии):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подтверждения статуса участника Великой Отечественной войны, инвалида боевых действий, ветерана боевых действий, члена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 - удостоверение о праве на льготы в соответствии с Федеральным законом "О ветеранах";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подтверждения статуса многодетной семьи - удостоверение многодетной семьи, выданное в соответствии с Постановлением Правительства Республики Башкортостан от 29 мая 2019 года N 319 "Об утверждении Положения о порядке предоставления удостоверения многодетной семьи в Республике Башкортостан и о внесении изменений в некоторые решения Правительства Республики Башкортостан";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подтверждения статуса малоимущих граждан, в том числе малоимущих семей с детьми, - справку, подтверждающую отнесение заявителя (семьи заявителя) к категории малоимущих, выданную филиалами ГКУ РЦСПН в порядке, предусмотренном разделом 3 настоящего Порядка;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копию договора, заверенную в установленном порядке.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ПОРЯДОК И ОСНОВАНИЯ ВОЗВРАТА ФИЗИЧЕСКИМ ЛИЦОМ СРЕДСТВ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СУБСИДИИ В СЛУЧАЕ ЕЕ НЕЦЕЛЕВОГО ИСПОЛЬЗОВАНИЯ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Контроль за целевым использованием субсидии осуществляется Министерством строительства и архитектуры Республики Башкортостан в соответствии с законодательством Российской Федерации.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Сумма денежных средств субсидии, излишне выплаченная газораспределительной организации по вине гражданина, в случаях, указанных в пункте 6.3 настоящего Порядка, возмещается гражданином в добровольном порядке. В случае отказа гражданина от добровольного возмещения затрат возврат указанных средств осуществляется Управлением в порядке, установленном законодательством Российской Федерации.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Основаниями для возврата субсидии гражданином являются: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права на предоставление субсидии на момент подачи заявления;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утрата права на предоставление субсидии в период с момента подачи заявления до принятия решения, предусмотренного пунктом 4.7 настоящего Порядка;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нецелевое расходование субсидии гражданином;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представление гражданином недостоверных сведений и документов.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6.4. Средства субсидии при ее возврате взыскиваются в бюджет Республики Башкортостан в соответствии с законодательством Российской Федерации.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 В случае выявления основания для возврата денежных средств они подлежат возврату гражданином в бюджет Республики Башкортостан в течение 7 дней со дня получения гражданином соответствующего требования Управления, в котором указывается порядок их возврата.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6.6. При невыполнении требования Управления о возврате денежных средств в указанный срок они взыскиваются с гражданина в судебном порядке.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Порядку предоставления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субсидии отдельным категориям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 на покупку и установку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газоиспользующего оборудования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проведение работ внутри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границ их земельных участков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реализации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мероприятий по осуществлению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подключения (технологического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присоединения) газоиспользующего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оборудования и объектов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капитального строительства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газораспределительным сетям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догазификации на территории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Башкортостан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В государственное казенное учреждение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Управление по реализации жилищных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программ Республики Башкортостан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от _________________________________,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      (фамилия, имя, отчество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                  (последнее - при наличии))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_____________________________________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 (вид документа, удостоверяющего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 личность заявителя, серия, номер,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       кем и когда выдан)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____________________________________,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             (СНИЛС)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проживающего(-ей) по адресу: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 _____________________________________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 (указывается адрес регистрации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      по месту жительства)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                       _____________________________________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    (адрес электронной почты,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    контактный номер телефона)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 ЗАЯВЛЕНИЕ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Прошу  предоставить  субсидию  на покупку и установку газоиспользующего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оборудования   и  проведение  работ  внутри  границ  земельного  участка  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домовладения,              расположенных             по             адресу: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__________________________________________________________________________,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в    рамках    реализации    мероприятий   по   осуществлению   подключения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(технологического  присоединения) газоиспользующего оборудования и объектов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капитального  строительства к газораспределительным сетям при догазификации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на  основании договора от "__" ________ 20__ года N _____ &lt;*&gt;, заключенного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 __________________.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--------------------------------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&lt;*&gt;  Здесь  и  далее  указываются  дата и номер заключенного договора 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подключении  (технологическом присоединении) газоиспользующего оборудования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   сети   газораспределения   в   рамках   догазификации,  заключенного  в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соответствии   с  Правилами  подключения  (технологического  присоединения)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газоиспользующего  оборудования  и  объектов  капитального  строительства к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сетям   газораспределения,   утвержденными   постановлением   Правительства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Российской  Федерации  от  13 сентября 2021 года N 1547, предусматривающего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обязательства    исполнителя   осуществить   мероприятия   по   подключению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(технологическому  присоединению)  в  пределах  границ  земельного  участка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заявителя,  и  (или) проектированию сети газопотребления, и (или) установке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газоиспользующего  оборудования,  и  (или) строительству либо реконструкции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внутреннего  газопровода  объекта  капитального  строительства,  и (или) по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установке   прибора   учета   газа,   и  (или)  поставке  газоиспользующего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оборудования, и (или) поставке прибора учета газа.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В соответствии с настоящим заявлением я: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даю  согласие  на  осуществление  в  отношении меня проверок соблюдения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условий, целей и порядка предоставления субсидии;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обязуюсь  использовать  средства  субсидии  в  целях и в соответствии с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приложением   N   8  к  Правилам  подключения  (технического присоединения)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газоиспользующего  оборудования  и  объектов  капитального  строительства к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сетям    газораспределения,   утвержденным   постановлением   Правительства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Российской Федерации от 13 сентября 2021 года N 1547;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обязуюсь  не позднее следующего дня сообщать в государственное казенное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учреждение   Управление   по   реализации   жилищных   программ  Республики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Башкортостан  (далее  -  Управление)  о  любом  изменении  обстоятельств, с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которыми  связано  мое  право  на  предоставление  субсидии, до принятия им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решения по настоящему заявлению;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подтверждаю,  что  ознакомлен  с  условиями  и  порядком предоставления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субсидии,  а  также с обязанностью осуществить возврат полученных в связи с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ее предоставлением денежных средств при наличии следующих оснований: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отсутствие права на предоставление субсидии на момент подачи заявления;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утрата  права  на  предоставление  субсидии  в  период с момента подачи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заявления   до  принятия  Управлением  решения  о  признании  права  на  ее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предоставление;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нецелевое расходование средств субсидии;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представление недостоверных сведений и документов при подаче заявления.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Я уведомлен о том, что: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в  случае  выявления основания для возврата субсидии указанные денежные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средства  подлежат возврату мной в бюджет Республики Башкортостан в течение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7 дней со дня получения соответствующего требования Управления;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при  невыполнении  требования  Управления о возврате денежных средств в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указанный срок они будут взысканы в судебном порядке.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Подтверждаю  свое  согласие  на  обработку  персональных  данных (сбор,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систематизацию,  накопление,  хранение,  уточнение (обновление, изменение),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использование,  распространение  (в  том  числе  передачу)), обезличивание,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блокирование,  уничтожение  персональных  данных,  а  также  иные действия,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необходимые  для  обработки  персональных  данных  в  рамках предоставления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субсидии на покупку и установку газоиспользующего оборудования и проведение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работ внутри границ моего земельного участка и домовладения.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Приложения: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копия документа, удостоверяющего личность;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решение  о  признании  гражданина  соответствующим  отдельной категории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граждан  в  соответствии  с  требованиями  Порядка  предоставления субсидии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отдельным  категориям  граждан  на  покупку  и  установку газоиспользующего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оборудования  и  проведение  работ  внутри  границ  их земельных участков в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рамках     реализации     мероприятий    по    осуществлению    подключения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(технологического  присоединения) газоиспользующего оборудования и объектов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капитального  строительства к газораспределительным сетям при догазификации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на   территории   Республики   Башкортостан,  утвержденного  постановлением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Правительства  Республики  Башкортостан  от  _________  2023  года N _____;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 надлежащим образом заверенная копия договора от "__" ________ 20__ года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N __, заключенного между гражданином и газораспределительной организацией.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"__" ________ 20__ г. _______________ _____________________________________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              (подпись)           (фамилия, имя, отчество</w:t>
      </w:r>
    </w:p>
    <w:p w:rsidR="00171387" w:rsidRDefault="00171387" w:rsidP="00171387">
      <w:pPr>
        <w:pStyle w:val="s7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                                           (последнее - при наличии))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Правительства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Башкортостан</w:t>
      </w:r>
    </w:p>
    <w:p w:rsidR="00171387" w:rsidRDefault="00171387" w:rsidP="00171387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29 марта 2023 г. N 139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ПОРЯДОК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ВОЗВРАТА ИЗ БЮДЖЕТА РЕСПУБЛИКИ БАШКОРТОСТАН В ФЕДЕРАЛЬНЫЙ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БЮДЖЕТ ИНЫХ МЕЖБЮДЖЕТНЫХ ТРАНСФЕРТОВ, ИСТОЧНИКОМ ФИНАНСОВОГО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ОБЕСПЕЧЕНИЯ КОТОРЫХ ЯВЛЯЮТСЯ БЮДЖЕТНЫЕ АССИГНОВАНИЯ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РЕЗЕРВНОГО ФОНДА ПРАВИТЕЛЬСТВА РОССИЙСКОЙ ФЕДЕРАЦИИ,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ПОЛУЧЕННЫХ В 2023 ГОДУ В ЦЕЛЯХ СОФИНАНСИРОВАНИЯ РАСХОДНЫХ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ОБЯЗАТЕЛЬСТВ РЕСПУБЛИКИ БАШКОРТОСТАН, ВОЗНИКАЮЩИХ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ПРЕДОСТАВЛЕНИИ СУБСИДИЙ ОТДЕЛЬНЫМ КАТЕГОРИЯМ ГРАЖДАН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ПОКУПКУ И УСТАНОВКУ ГАЗОИСПОЛЬЗУЮЩЕГО ОБОРУДОВАНИЯ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 ПРОВЕДЕНИЕ РАБОТ ВНУТРИ ГРАНИЦ ИХ ЗЕМЕЛЬНЫХ УЧАСТКОВ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РАМКАХ РЕАЛИЗАЦИИ МЕРОПРИЯТИЙ ПО ОСУЩЕСТВЛЕНИЮ ПОДКЛЮЧЕНИЯ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(ТЕХНОЛОГИЧЕСКОГО ПРИСОЕДИНЕНИЯ) ГАЗОИСПОЛЬЗУЮЩЕГО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ОБОРУДОВАНИЯ И ОБЪЕКТОВ КАПИТАЛЬНОГО СТРОИТЕЛЬСТВА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ГАЗОРАСПРЕДЕЛИТЕЛЬНЫМ СЕТЯМ ПРИ ДОГАЗИФИКАЦИИ</w:t>
      </w:r>
    </w:p>
    <w:p w:rsidR="00171387" w:rsidRDefault="00171387" w:rsidP="00171387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ТЕРРИТОРИИ РЕСПУБЛИКИ БАШКОРТОСТАН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устанавливает правила и механизм возврата Республикой Башкортостан в федеральный бюджет иных межбюджетных трансфертов, источником финансового обеспечения которых являются бюджетные ассигнования резервного фонда Правительства Российской Федерации, предоставленных в 2023 году Республике Башкортостан в целях софинансирования расходных обязательств Республики Башкортостан,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(далее - иные межбюджетные трансферты).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случае, если по состоянию на 31 декабря 2023 года не будут достигнуты планируемые результаты использования иных межбюджетных трансфертов по количеству договоров, заключенных между физическими лицами и газораспределительными организациями, и объемам субсидий, предоставленных физическим лицам с использованием средств иных межбюджетных трансфертов, предусмотренных соглашением, заключенным между Министерством энергетики Российской Федерации и Правительством Республики Башкортостан, иные межбюджетные трансферты подлежат возврату из бюджета Республики Башкортостан в федеральный бюджет до 1 июня 2024 года.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Размер средств, подлежащих возврату по основаниям, указанным в пункте 2 настоящего Порядка, определяется по формуле: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>
        <w:rPr>
          <w:color w:val="000000"/>
          <w:sz w:val="27"/>
          <w:szCs w:val="27"/>
          <w:vertAlign w:val="subscript"/>
        </w:rPr>
        <w:t>возв</w:t>
      </w:r>
      <w:r>
        <w:rPr>
          <w:color w:val="000000"/>
          <w:sz w:val="27"/>
          <w:szCs w:val="27"/>
        </w:rPr>
        <w:t> = V</w:t>
      </w:r>
      <w:r>
        <w:rPr>
          <w:color w:val="000000"/>
          <w:sz w:val="27"/>
          <w:szCs w:val="27"/>
          <w:vertAlign w:val="subscript"/>
        </w:rPr>
        <w:t>мбт</w:t>
      </w:r>
      <w:r>
        <w:rPr>
          <w:color w:val="000000"/>
          <w:sz w:val="27"/>
          <w:szCs w:val="27"/>
        </w:rPr>
        <w:t> k x 0,1,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>
        <w:rPr>
          <w:color w:val="000000"/>
          <w:sz w:val="27"/>
          <w:szCs w:val="27"/>
          <w:vertAlign w:val="subscript"/>
        </w:rPr>
        <w:t>возв</w:t>
      </w:r>
      <w:r>
        <w:rPr>
          <w:color w:val="000000"/>
          <w:sz w:val="27"/>
          <w:szCs w:val="27"/>
        </w:rPr>
        <w:t> - размер средств, подлежащих возврату из бюджета Республики Башкортостан в федеральный бюджет;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>
        <w:rPr>
          <w:color w:val="000000"/>
          <w:sz w:val="27"/>
          <w:szCs w:val="27"/>
          <w:vertAlign w:val="subscript"/>
        </w:rPr>
        <w:t>мбт</w:t>
      </w:r>
      <w:r>
        <w:rPr>
          <w:color w:val="000000"/>
          <w:sz w:val="27"/>
          <w:szCs w:val="27"/>
        </w:rPr>
        <w:t> - размер иного межбюджетного трансферта, предоставленного бюджету Республики Башкортостан;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- коэффициент возврата иного межбюджетного трансферта, определяемый по формуле: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= (1 - T / S),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 - фактическое количество заключенных договоров;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 - плановое количество договоров, указанное в соглашении о предоставлении иного межбюджетного трансферта.</w:t>
      </w:r>
    </w:p>
    <w:p w:rsidR="00171387" w:rsidRDefault="00171387" w:rsidP="0017138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случае использования Республикой Башкортостан иных межбюджетных трансфертов не по целевому назначению и (или) нарушения Республикой Башкортостан условий их предоставления иные межбюджетные трансферты возвращаются Республикой Башкортостан в федеральный бюджет в течение 30 рабочих дней с момента установления факта нецелевого использования иных межбюджетных трансфертов и (или) факта нарушения условий предоставления иных межбюджетных трансфертов.</w:t>
      </w:r>
    </w:p>
    <w:p w:rsidR="005633A6" w:rsidRDefault="005633A6"/>
    <w:sectPr w:rsidR="005633A6" w:rsidSect="00574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76" w:rsidRDefault="00741C76" w:rsidP="00741C76">
      <w:pPr>
        <w:spacing w:after="0" w:line="240" w:lineRule="auto"/>
      </w:pPr>
      <w:r>
        <w:separator/>
      </w:r>
    </w:p>
  </w:endnote>
  <w:endnote w:type="continuationSeparator" w:id="0">
    <w:p w:rsidR="00741C76" w:rsidRDefault="00741C76" w:rsidP="0074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76" w:rsidRDefault="00741C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76" w:rsidRDefault="00741C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76" w:rsidRDefault="00741C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76" w:rsidRDefault="00741C76" w:rsidP="00741C76">
      <w:pPr>
        <w:spacing w:after="0" w:line="240" w:lineRule="auto"/>
      </w:pPr>
      <w:r>
        <w:separator/>
      </w:r>
    </w:p>
  </w:footnote>
  <w:footnote w:type="continuationSeparator" w:id="0">
    <w:p w:rsidR="00741C76" w:rsidRDefault="00741C76" w:rsidP="0074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76" w:rsidRDefault="00741C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76" w:rsidRDefault="00741C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76" w:rsidRDefault="00741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87"/>
    <w:rsid w:val="00171387"/>
    <w:rsid w:val="005633A6"/>
    <w:rsid w:val="00574D34"/>
    <w:rsid w:val="0074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35E3-E3C4-4BB0-B273-DB7A387F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rsid w:val="0017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17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17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C76"/>
  </w:style>
  <w:style w:type="paragraph" w:styleId="a6">
    <w:name w:val="footer"/>
    <w:basedOn w:val="a"/>
    <w:link w:val="a7"/>
    <w:uiPriority w:val="99"/>
    <w:unhideWhenUsed/>
    <w:rsid w:val="0074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6923</Words>
  <Characters>39463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Мохова Мария Викторовна</dc:creator>
  <cp:keywords/>
  <dc:description/>
  <cp:lastModifiedBy>Ибрагимова Алия Винеровна</cp:lastModifiedBy>
  <cp:revision>2</cp:revision>
  <dcterms:created xsi:type="dcterms:W3CDTF">2024-06-03T10:52:00Z</dcterms:created>
  <dcterms:modified xsi:type="dcterms:W3CDTF">2024-11-25T06:39:00Z</dcterms:modified>
</cp:coreProperties>
</file>