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F65" w:rsidRDefault="00B30F65" w:rsidP="0062335D">
      <w:pPr>
        <w:shd w:val="clear" w:color="FFFFFF" w:fill="FFFFFF"/>
        <w:jc w:val="center"/>
        <w:rPr>
          <w:b/>
          <w:color w:val="000000"/>
          <w:spacing w:val="-1"/>
          <w:sz w:val="24"/>
          <w:szCs w:val="24"/>
        </w:rPr>
      </w:pPr>
    </w:p>
    <w:p w:rsidR="00B30F65" w:rsidRDefault="00B30F65" w:rsidP="0062335D">
      <w:pPr>
        <w:shd w:val="clear" w:color="FFFFFF" w:fill="FFFFFF"/>
        <w:jc w:val="center"/>
        <w:rPr>
          <w:b/>
          <w:color w:val="000000"/>
          <w:spacing w:val="-1"/>
          <w:sz w:val="24"/>
          <w:szCs w:val="24"/>
        </w:rPr>
      </w:pPr>
    </w:p>
    <w:p w:rsidR="005A75F9" w:rsidRDefault="005A75F9" w:rsidP="0062335D">
      <w:pPr>
        <w:shd w:val="clear" w:color="FFFFFF" w:fill="FFFFFF"/>
        <w:jc w:val="center"/>
        <w:rPr>
          <w:b/>
          <w:color w:val="000000"/>
          <w:spacing w:val="-1"/>
          <w:sz w:val="24"/>
          <w:szCs w:val="24"/>
        </w:rPr>
      </w:pPr>
    </w:p>
    <w:p w:rsidR="00121312" w:rsidRPr="00734B54" w:rsidRDefault="00121312" w:rsidP="00121312">
      <w:pPr>
        <w:pStyle w:val="ConsPlusTitle"/>
        <w:ind w:firstLine="538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Приложение № 2</w:t>
      </w:r>
      <w:r w:rsidRPr="00734B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21312" w:rsidRDefault="00121312" w:rsidP="00121312">
      <w:pPr>
        <w:pStyle w:val="ConsPlusTitle"/>
        <w:ind w:firstLine="5387"/>
        <w:rPr>
          <w:rFonts w:ascii="Times New Roman" w:hAnsi="Times New Roman" w:cs="Times New Roman"/>
          <w:b w:val="0"/>
          <w:sz w:val="28"/>
          <w:szCs w:val="28"/>
        </w:rPr>
      </w:pPr>
    </w:p>
    <w:p w:rsidR="00121312" w:rsidRDefault="00121312" w:rsidP="00121312">
      <w:pPr>
        <w:pStyle w:val="ConsPlusTitle"/>
        <w:ind w:firstLine="538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УТВЕРЖДЕН </w:t>
      </w:r>
    </w:p>
    <w:p w:rsidR="00121312" w:rsidRPr="00734B54" w:rsidRDefault="00121312" w:rsidP="00121312">
      <w:pPr>
        <w:pStyle w:val="ConsPlusTitle"/>
        <w:ind w:firstLine="538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приказом </w:t>
      </w:r>
      <w:r w:rsidRPr="00734B54">
        <w:rPr>
          <w:rFonts w:ascii="Times New Roman" w:hAnsi="Times New Roman" w:cs="Times New Roman"/>
          <w:b w:val="0"/>
          <w:sz w:val="28"/>
          <w:szCs w:val="28"/>
        </w:rPr>
        <w:t xml:space="preserve"> ПАО «Газпром</w:t>
      </w:r>
    </w:p>
    <w:p w:rsidR="00121312" w:rsidRPr="00734B54" w:rsidRDefault="00121312" w:rsidP="00121312">
      <w:pPr>
        <w:pStyle w:val="ConsPlusTitle"/>
        <w:ind w:firstLine="5387"/>
        <w:rPr>
          <w:rFonts w:ascii="Times New Roman" w:hAnsi="Times New Roman" w:cs="Times New Roman"/>
          <w:b w:val="0"/>
          <w:sz w:val="28"/>
          <w:szCs w:val="28"/>
        </w:rPr>
      </w:pPr>
      <w:r w:rsidRPr="00734B54">
        <w:rPr>
          <w:rFonts w:ascii="Times New Roman" w:hAnsi="Times New Roman" w:cs="Times New Roman"/>
          <w:b w:val="0"/>
          <w:sz w:val="28"/>
          <w:szCs w:val="28"/>
        </w:rPr>
        <w:t xml:space="preserve">газораспределение Уфа» </w:t>
      </w:r>
    </w:p>
    <w:p w:rsidR="00121312" w:rsidRPr="00734B54" w:rsidRDefault="00121312" w:rsidP="00121312">
      <w:pPr>
        <w:pStyle w:val="ConsPlusTitle"/>
        <w:ind w:firstLine="5387"/>
        <w:rPr>
          <w:rFonts w:ascii="Times New Roman" w:hAnsi="Times New Roman" w:cs="Times New Roman"/>
          <w:b w:val="0"/>
          <w:sz w:val="28"/>
          <w:szCs w:val="28"/>
        </w:rPr>
      </w:pPr>
      <w:r w:rsidRPr="00734B54">
        <w:rPr>
          <w:rFonts w:ascii="Times New Roman" w:hAnsi="Times New Roman" w:cs="Times New Roman"/>
          <w:b w:val="0"/>
          <w:sz w:val="28"/>
          <w:szCs w:val="28"/>
        </w:rPr>
        <w:t>от «____»</w:t>
      </w:r>
      <w:r w:rsidR="008B25C6">
        <w:rPr>
          <w:rFonts w:ascii="Times New Roman" w:hAnsi="Times New Roman" w:cs="Times New Roman"/>
          <w:b w:val="0"/>
          <w:sz w:val="28"/>
          <w:szCs w:val="28"/>
        </w:rPr>
        <w:t xml:space="preserve">_______201__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г. </w:t>
      </w:r>
      <w:r w:rsidRPr="00734B54">
        <w:rPr>
          <w:rFonts w:ascii="Times New Roman" w:hAnsi="Times New Roman" w:cs="Times New Roman"/>
          <w:b w:val="0"/>
          <w:sz w:val="28"/>
          <w:szCs w:val="28"/>
        </w:rPr>
        <w:t>№____</w:t>
      </w:r>
    </w:p>
    <w:p w:rsidR="00121312" w:rsidRPr="00377340" w:rsidRDefault="00121312" w:rsidP="001213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A75F9" w:rsidRDefault="005A75F9" w:rsidP="0062335D">
      <w:pPr>
        <w:shd w:val="clear" w:color="FFFFFF" w:fill="FFFFFF"/>
        <w:jc w:val="center"/>
        <w:rPr>
          <w:b/>
          <w:color w:val="000000"/>
          <w:spacing w:val="-1"/>
          <w:sz w:val="24"/>
          <w:szCs w:val="24"/>
        </w:rPr>
      </w:pPr>
    </w:p>
    <w:p w:rsidR="005A75F9" w:rsidRDefault="005A75F9" w:rsidP="0062335D">
      <w:pPr>
        <w:shd w:val="clear" w:color="FFFFFF" w:fill="FFFFFF"/>
        <w:jc w:val="center"/>
        <w:rPr>
          <w:b/>
          <w:color w:val="000000"/>
          <w:spacing w:val="-1"/>
          <w:sz w:val="24"/>
          <w:szCs w:val="24"/>
        </w:rPr>
      </w:pPr>
    </w:p>
    <w:p w:rsidR="00FF1C2D" w:rsidRPr="00A7207C" w:rsidRDefault="00FA6FFE" w:rsidP="0062335D">
      <w:pPr>
        <w:shd w:val="clear" w:color="FFFFFF" w:fill="FFFFFF"/>
        <w:jc w:val="center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ДОПОЛНИТЕЛЬНОЕ </w:t>
      </w:r>
      <w:r w:rsidR="00FF1C2D" w:rsidRPr="00A7207C">
        <w:rPr>
          <w:b/>
          <w:color w:val="000000"/>
          <w:spacing w:val="-1"/>
          <w:sz w:val="24"/>
          <w:szCs w:val="24"/>
        </w:rPr>
        <w:t>СОГЛАШЕНИЕ</w:t>
      </w:r>
    </w:p>
    <w:p w:rsidR="00FF1C2D" w:rsidRDefault="00FA6FFE" w:rsidP="00FA6FFE">
      <w:pPr>
        <w:shd w:val="clear" w:color="FFFFFF" w:fill="FFFFFF"/>
        <w:jc w:val="center"/>
        <w:rPr>
          <w:b/>
          <w:color w:val="000000"/>
          <w:spacing w:val="3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к договору </w:t>
      </w:r>
      <w:r w:rsidR="005C2AFA" w:rsidRPr="00A7207C">
        <w:rPr>
          <w:b/>
          <w:color w:val="000000"/>
          <w:spacing w:val="3"/>
          <w:sz w:val="24"/>
          <w:szCs w:val="24"/>
        </w:rPr>
        <w:t>№</w:t>
      </w:r>
      <w:r w:rsidR="00FF1C2D" w:rsidRPr="00A7207C">
        <w:rPr>
          <w:b/>
          <w:color w:val="000000"/>
          <w:spacing w:val="3"/>
          <w:sz w:val="24"/>
          <w:szCs w:val="24"/>
        </w:rPr>
        <w:t xml:space="preserve"> </w:t>
      </w:r>
      <w:r w:rsidR="00A7207C" w:rsidRPr="00A7207C">
        <w:rPr>
          <w:b/>
          <w:color w:val="000000"/>
          <w:spacing w:val="3"/>
          <w:sz w:val="24"/>
          <w:szCs w:val="24"/>
        </w:rPr>
        <w:t>_________</w:t>
      </w:r>
      <w:r w:rsidR="00466950" w:rsidRPr="00A7207C">
        <w:rPr>
          <w:b/>
          <w:color w:val="000000"/>
          <w:spacing w:val="3"/>
          <w:sz w:val="24"/>
          <w:szCs w:val="24"/>
        </w:rPr>
        <w:t xml:space="preserve"> от </w:t>
      </w:r>
      <w:r w:rsidR="00A7207C" w:rsidRPr="00A7207C">
        <w:rPr>
          <w:b/>
          <w:color w:val="000000"/>
          <w:spacing w:val="3"/>
          <w:sz w:val="24"/>
          <w:szCs w:val="24"/>
        </w:rPr>
        <w:t>__________</w:t>
      </w:r>
      <w:r w:rsidR="00CD4E26" w:rsidRPr="00A7207C">
        <w:rPr>
          <w:b/>
          <w:color w:val="000000"/>
          <w:spacing w:val="3"/>
          <w:sz w:val="24"/>
          <w:szCs w:val="24"/>
        </w:rPr>
        <w:t>.</w:t>
      </w:r>
    </w:p>
    <w:p w:rsidR="00777C15" w:rsidRDefault="00665B0C" w:rsidP="0062335D">
      <w:pPr>
        <w:shd w:val="clear" w:color="FFFFFF" w:fill="FFFFFF"/>
        <w:jc w:val="center"/>
        <w:rPr>
          <w:color w:val="000000"/>
          <w:spacing w:val="3"/>
          <w:sz w:val="24"/>
          <w:szCs w:val="24"/>
        </w:rPr>
      </w:pPr>
      <w:r w:rsidRPr="00665B0C">
        <w:rPr>
          <w:color w:val="000000"/>
          <w:spacing w:val="3"/>
          <w:sz w:val="24"/>
          <w:szCs w:val="24"/>
        </w:rPr>
        <w:t xml:space="preserve">на техническое обслуживание и ремонт газовых сетей </w:t>
      </w:r>
    </w:p>
    <w:p w:rsidR="0097563A" w:rsidRDefault="00665B0C" w:rsidP="0062335D">
      <w:pPr>
        <w:shd w:val="clear" w:color="FFFFFF" w:fill="FFFFFF"/>
        <w:jc w:val="center"/>
        <w:rPr>
          <w:color w:val="000000"/>
          <w:spacing w:val="3"/>
          <w:sz w:val="24"/>
          <w:szCs w:val="24"/>
        </w:rPr>
      </w:pPr>
      <w:r w:rsidRPr="00665B0C">
        <w:rPr>
          <w:color w:val="000000"/>
          <w:spacing w:val="3"/>
          <w:sz w:val="24"/>
          <w:szCs w:val="24"/>
        </w:rPr>
        <w:t>и оборудования</w:t>
      </w:r>
      <w:r w:rsidR="00C72994">
        <w:rPr>
          <w:color w:val="000000"/>
          <w:spacing w:val="3"/>
          <w:sz w:val="24"/>
          <w:szCs w:val="24"/>
        </w:rPr>
        <w:t xml:space="preserve"> для юридических лиц</w:t>
      </w:r>
    </w:p>
    <w:p w:rsidR="005A75F9" w:rsidRDefault="005A75F9" w:rsidP="0062335D">
      <w:pPr>
        <w:shd w:val="clear" w:color="FFFFFF" w:fill="FFFFFF"/>
        <w:jc w:val="center"/>
        <w:rPr>
          <w:color w:val="000000"/>
          <w:spacing w:val="3"/>
          <w:sz w:val="24"/>
          <w:szCs w:val="24"/>
        </w:rPr>
      </w:pPr>
    </w:p>
    <w:p w:rsidR="005A75F9" w:rsidRPr="00665B0C" w:rsidRDefault="005A75F9" w:rsidP="0062335D">
      <w:pPr>
        <w:shd w:val="clear" w:color="FFFFFF" w:fill="FFFFFF"/>
        <w:jc w:val="center"/>
        <w:rPr>
          <w:color w:val="000000"/>
          <w:spacing w:val="3"/>
          <w:sz w:val="24"/>
          <w:szCs w:val="24"/>
        </w:rPr>
      </w:pPr>
    </w:p>
    <w:tbl>
      <w:tblPr>
        <w:tblW w:w="963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7"/>
        <w:gridCol w:w="4412"/>
      </w:tblGrid>
      <w:tr w:rsidR="008C334A" w:rsidRPr="00A7207C" w:rsidTr="0062335D">
        <w:trPr>
          <w:trHeight w:val="618"/>
        </w:trPr>
        <w:tc>
          <w:tcPr>
            <w:tcW w:w="5227" w:type="dxa"/>
          </w:tcPr>
          <w:p w:rsidR="008C334A" w:rsidRPr="00A7207C" w:rsidRDefault="00B77A4B" w:rsidP="0062335D">
            <w:pPr>
              <w:rPr>
                <w:color w:val="000000"/>
                <w:sz w:val="24"/>
                <w:szCs w:val="24"/>
              </w:rPr>
            </w:pPr>
            <w:r w:rsidRPr="00A7207C">
              <w:rPr>
                <w:color w:val="000000"/>
                <w:spacing w:val="-20"/>
                <w:sz w:val="24"/>
                <w:szCs w:val="24"/>
              </w:rPr>
              <w:t xml:space="preserve">г. </w:t>
            </w:r>
            <w:r w:rsidR="00A7207C" w:rsidRPr="00A7207C">
              <w:rPr>
                <w:color w:val="000000"/>
                <w:spacing w:val="-20"/>
                <w:sz w:val="24"/>
                <w:szCs w:val="24"/>
              </w:rPr>
              <w:t>_______</w:t>
            </w:r>
          </w:p>
        </w:tc>
        <w:tc>
          <w:tcPr>
            <w:tcW w:w="4412" w:type="dxa"/>
          </w:tcPr>
          <w:p w:rsidR="008C334A" w:rsidRPr="00A7207C" w:rsidRDefault="008C334A" w:rsidP="0062335D">
            <w:pPr>
              <w:jc w:val="right"/>
              <w:rPr>
                <w:color w:val="000000"/>
                <w:spacing w:val="-16"/>
                <w:sz w:val="24"/>
                <w:szCs w:val="24"/>
              </w:rPr>
            </w:pPr>
            <w:r w:rsidRPr="00A7207C">
              <w:rPr>
                <w:color w:val="000000"/>
                <w:sz w:val="24"/>
                <w:szCs w:val="24"/>
              </w:rPr>
              <w:t xml:space="preserve">         </w:t>
            </w:r>
            <w:r w:rsidR="0062335D">
              <w:rPr>
                <w:color w:val="000000"/>
                <w:sz w:val="24"/>
                <w:szCs w:val="24"/>
              </w:rPr>
              <w:t xml:space="preserve">                   </w:t>
            </w:r>
            <w:r w:rsidRPr="00A7207C">
              <w:rPr>
                <w:color w:val="000000"/>
                <w:sz w:val="24"/>
                <w:szCs w:val="24"/>
              </w:rPr>
              <w:t xml:space="preserve">     </w:t>
            </w:r>
            <w:r w:rsidR="00D55BE7">
              <w:rPr>
                <w:color w:val="000000"/>
                <w:spacing w:val="-3"/>
                <w:sz w:val="24"/>
                <w:szCs w:val="24"/>
              </w:rPr>
              <w:t xml:space="preserve">1 января </w:t>
            </w:r>
            <w:r w:rsidRPr="00A7207C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A7207C">
              <w:rPr>
                <w:color w:val="000000"/>
                <w:spacing w:val="-16"/>
                <w:sz w:val="24"/>
                <w:szCs w:val="24"/>
              </w:rPr>
              <w:t>20</w:t>
            </w:r>
            <w:r w:rsidR="007F3CDA">
              <w:rPr>
                <w:color w:val="000000"/>
                <w:spacing w:val="-16"/>
                <w:sz w:val="24"/>
                <w:szCs w:val="24"/>
              </w:rPr>
              <w:t>__</w:t>
            </w:r>
            <w:r w:rsidR="00B77A4B" w:rsidRPr="00A7207C">
              <w:rPr>
                <w:color w:val="000000"/>
                <w:spacing w:val="-16"/>
                <w:sz w:val="24"/>
                <w:szCs w:val="24"/>
              </w:rPr>
              <w:t xml:space="preserve">  </w:t>
            </w:r>
            <w:r w:rsidRPr="00A7207C">
              <w:rPr>
                <w:color w:val="000000"/>
                <w:spacing w:val="-16"/>
                <w:sz w:val="24"/>
                <w:szCs w:val="24"/>
              </w:rPr>
              <w:t>г.</w:t>
            </w:r>
          </w:p>
        </w:tc>
      </w:tr>
      <w:tr w:rsidR="00DD5EEF" w:rsidRPr="00A7207C" w:rsidTr="0062335D">
        <w:trPr>
          <w:trHeight w:val="618"/>
        </w:trPr>
        <w:tc>
          <w:tcPr>
            <w:tcW w:w="5227" w:type="dxa"/>
          </w:tcPr>
          <w:p w:rsidR="00DD5EEF" w:rsidRPr="00A7207C" w:rsidRDefault="00DD5EEF" w:rsidP="0062335D">
            <w:pPr>
              <w:rPr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4412" w:type="dxa"/>
          </w:tcPr>
          <w:p w:rsidR="00DD5EEF" w:rsidRPr="00A7207C" w:rsidRDefault="00DD5EEF" w:rsidP="0062335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C72994" w:rsidRPr="00C72994" w:rsidRDefault="00C72994" w:rsidP="00C72994">
      <w:pPr>
        <w:shd w:val="clear" w:color="FFFFFF" w:fill="FFFFFF"/>
        <w:jc w:val="both"/>
        <w:rPr>
          <w:color w:val="000000"/>
          <w:spacing w:val="-2"/>
          <w:sz w:val="24"/>
          <w:szCs w:val="24"/>
        </w:rPr>
      </w:pPr>
      <w:r w:rsidRPr="00C72994">
        <w:rPr>
          <w:b/>
          <w:color w:val="000000"/>
          <w:spacing w:val="-2"/>
          <w:sz w:val="24"/>
          <w:szCs w:val="24"/>
        </w:rPr>
        <w:t>ПАО «Газпром газораспределение Уфа»,</w:t>
      </w:r>
      <w:r w:rsidRPr="00C72994">
        <w:rPr>
          <w:color w:val="000000"/>
          <w:spacing w:val="-2"/>
          <w:sz w:val="24"/>
          <w:szCs w:val="24"/>
        </w:rPr>
        <w:t xml:space="preserve"> именуемое в дальнейшем «Исполнитель</w:t>
      </w:r>
      <w:r w:rsidRPr="00C72994">
        <w:rPr>
          <w:b/>
          <w:color w:val="000000"/>
          <w:spacing w:val="-2"/>
          <w:sz w:val="24"/>
          <w:szCs w:val="24"/>
        </w:rPr>
        <w:t>», в лице директора филиала ПАО «Газпром газораспределение Уфа» в г  ________________ __________________________________________</w:t>
      </w:r>
      <w:r w:rsidRPr="00C72994">
        <w:rPr>
          <w:color w:val="000000"/>
          <w:spacing w:val="-2"/>
          <w:sz w:val="24"/>
          <w:szCs w:val="24"/>
        </w:rPr>
        <w:t>действующего на основании  генеральной доверенности___________________________, с одной стороны и ________________________</w:t>
      </w:r>
      <w:r w:rsidRPr="00C72994">
        <w:rPr>
          <w:b/>
          <w:color w:val="000000"/>
          <w:spacing w:val="-2"/>
          <w:sz w:val="24"/>
          <w:szCs w:val="24"/>
        </w:rPr>
        <w:t xml:space="preserve">, </w:t>
      </w:r>
      <w:r w:rsidRPr="00C72994">
        <w:rPr>
          <w:color w:val="000000"/>
          <w:spacing w:val="-2"/>
          <w:sz w:val="24"/>
          <w:szCs w:val="24"/>
        </w:rPr>
        <w:t xml:space="preserve">именуемый в дальнейшем «Заказчик», </w:t>
      </w:r>
      <w:r w:rsidRPr="00C72994">
        <w:rPr>
          <w:b/>
          <w:color w:val="000000"/>
          <w:spacing w:val="-2"/>
          <w:sz w:val="24"/>
          <w:szCs w:val="24"/>
        </w:rPr>
        <w:t xml:space="preserve">в лице ___________________________________ </w:t>
      </w:r>
      <w:r w:rsidRPr="00C72994">
        <w:rPr>
          <w:color w:val="000000"/>
          <w:spacing w:val="-2"/>
          <w:sz w:val="24"/>
          <w:szCs w:val="24"/>
        </w:rPr>
        <w:t>, действующего на основании_________________________________</w:t>
      </w:r>
      <w:r w:rsidRPr="00C72994">
        <w:rPr>
          <w:i/>
          <w:color w:val="000000"/>
          <w:spacing w:val="-2"/>
          <w:sz w:val="24"/>
          <w:szCs w:val="24"/>
        </w:rPr>
        <w:t xml:space="preserve">, </w:t>
      </w:r>
      <w:r w:rsidRPr="00C72994">
        <w:rPr>
          <w:color w:val="000000"/>
          <w:spacing w:val="-2"/>
          <w:sz w:val="24"/>
          <w:szCs w:val="24"/>
        </w:rPr>
        <w:t>с</w:t>
      </w:r>
      <w:r w:rsidRPr="00C72994">
        <w:rPr>
          <w:i/>
          <w:color w:val="000000"/>
          <w:spacing w:val="-2"/>
          <w:sz w:val="24"/>
          <w:szCs w:val="24"/>
        </w:rPr>
        <w:t xml:space="preserve"> </w:t>
      </w:r>
      <w:r w:rsidRPr="00C72994">
        <w:rPr>
          <w:color w:val="000000"/>
          <w:spacing w:val="-2"/>
          <w:sz w:val="24"/>
          <w:szCs w:val="24"/>
        </w:rPr>
        <w:t xml:space="preserve">другой стороны, </w:t>
      </w:r>
    </w:p>
    <w:p w:rsidR="00C72994" w:rsidRPr="00C72994" w:rsidRDefault="00C72994" w:rsidP="00C72994">
      <w:pPr>
        <w:shd w:val="clear" w:color="FFFFFF" w:fill="FFFFFF"/>
        <w:jc w:val="both"/>
        <w:rPr>
          <w:color w:val="000000"/>
          <w:spacing w:val="-2"/>
          <w:sz w:val="24"/>
          <w:szCs w:val="24"/>
        </w:rPr>
      </w:pPr>
    </w:p>
    <w:p w:rsidR="00C72994" w:rsidRDefault="00C72994" w:rsidP="00C72994">
      <w:pPr>
        <w:shd w:val="clear" w:color="FFFFFF" w:fill="FFFFFF"/>
        <w:jc w:val="both"/>
        <w:rPr>
          <w:color w:val="000000"/>
          <w:spacing w:val="3"/>
          <w:sz w:val="24"/>
          <w:szCs w:val="24"/>
        </w:rPr>
      </w:pPr>
      <w:r w:rsidRPr="00C72994">
        <w:rPr>
          <w:color w:val="000000"/>
          <w:spacing w:val="-2"/>
          <w:sz w:val="24"/>
          <w:szCs w:val="24"/>
        </w:rPr>
        <w:t>в связи с утверждением нового Прейскуранта цен на услуги газового хозяйства по техническому обслуживанию и ремо</w:t>
      </w:r>
      <w:r w:rsidR="007F3CDA">
        <w:rPr>
          <w:color w:val="000000"/>
          <w:spacing w:val="-2"/>
          <w:sz w:val="24"/>
          <w:szCs w:val="24"/>
        </w:rPr>
        <w:t>нту систем газоснабжения на 20__</w:t>
      </w:r>
      <w:r w:rsidRPr="00C72994">
        <w:rPr>
          <w:color w:val="000000"/>
          <w:spacing w:val="-2"/>
          <w:sz w:val="24"/>
          <w:szCs w:val="24"/>
        </w:rPr>
        <w:t xml:space="preserve"> год,  изменением ставки НДС (Федеральный закон от 03.08.2018 N 303-ФЗ "О внесении изменений в отдельные законодательные акты Российской Федерации о налогах и сборах") стороны пришли к соглашению  внести изменения в договор                      </w:t>
      </w:r>
      <w:r w:rsidRPr="00C72994">
        <w:rPr>
          <w:b/>
          <w:color w:val="000000"/>
          <w:spacing w:val="3"/>
          <w:sz w:val="24"/>
          <w:szCs w:val="24"/>
        </w:rPr>
        <w:t xml:space="preserve">№ ____________от __________г. </w:t>
      </w:r>
      <w:r w:rsidRPr="00C72994">
        <w:rPr>
          <w:color w:val="000000"/>
          <w:spacing w:val="3"/>
          <w:sz w:val="24"/>
          <w:szCs w:val="24"/>
        </w:rPr>
        <w:t>на техническое обслуживание газовых сетей и оборудования.</w:t>
      </w:r>
    </w:p>
    <w:p w:rsidR="00C72994" w:rsidRPr="00C72994" w:rsidRDefault="00C72994" w:rsidP="00C72994">
      <w:pPr>
        <w:shd w:val="clear" w:color="FFFFFF" w:fill="FFFFFF"/>
        <w:jc w:val="both"/>
        <w:rPr>
          <w:color w:val="000000"/>
          <w:spacing w:val="-2"/>
          <w:sz w:val="24"/>
          <w:szCs w:val="24"/>
        </w:rPr>
      </w:pPr>
    </w:p>
    <w:p w:rsidR="00C72994" w:rsidRPr="00C72994" w:rsidRDefault="00C72994" w:rsidP="00C72994">
      <w:pPr>
        <w:numPr>
          <w:ilvl w:val="0"/>
          <w:numId w:val="3"/>
        </w:numPr>
        <w:shd w:val="clear" w:color="FFFFFF" w:fill="FFFFFF"/>
        <w:tabs>
          <w:tab w:val="clear" w:pos="1211"/>
          <w:tab w:val="left" w:pos="698"/>
          <w:tab w:val="left" w:pos="993"/>
          <w:tab w:val="num" w:pos="2771"/>
        </w:tabs>
        <w:spacing w:before="281"/>
        <w:ind w:left="993" w:hanging="284"/>
        <w:rPr>
          <w:color w:val="000000"/>
          <w:spacing w:val="3"/>
          <w:sz w:val="24"/>
          <w:szCs w:val="24"/>
        </w:rPr>
      </w:pPr>
      <w:r w:rsidRPr="00C72994">
        <w:rPr>
          <w:color w:val="000000"/>
          <w:spacing w:val="3"/>
          <w:sz w:val="24"/>
          <w:szCs w:val="24"/>
        </w:rPr>
        <w:t>Внести изменения в п.4.1. и изложить его в следующей редакции:</w:t>
      </w:r>
    </w:p>
    <w:p w:rsidR="00C72994" w:rsidRDefault="00C72994" w:rsidP="00C72994">
      <w:pPr>
        <w:shd w:val="clear" w:color="FFFFFF" w:fill="FFFFFF"/>
        <w:tabs>
          <w:tab w:val="left" w:pos="0"/>
        </w:tabs>
        <w:ind w:firstLine="567"/>
        <w:jc w:val="both"/>
        <w:rPr>
          <w:color w:val="000000"/>
          <w:spacing w:val="3"/>
          <w:sz w:val="24"/>
          <w:szCs w:val="24"/>
        </w:rPr>
      </w:pPr>
      <w:r w:rsidRPr="00C72994">
        <w:rPr>
          <w:color w:val="000000"/>
          <w:spacing w:val="14"/>
          <w:sz w:val="24"/>
          <w:szCs w:val="24"/>
        </w:rPr>
        <w:t xml:space="preserve">«4.1.Стоимость работ по техническому обслуживанию и ремонту Объекта определяется путем составления Исполнителем расчетов (Приложение № 1) согласно Прейскуранту цен на услуги газового хозяйства по техническому обслуживанию и ремонту систем газоснабжения, утвержденному </w:t>
      </w:r>
      <w:r w:rsidRPr="00C72994">
        <w:rPr>
          <w:color w:val="000000"/>
          <w:spacing w:val="6"/>
          <w:sz w:val="24"/>
          <w:szCs w:val="24"/>
        </w:rPr>
        <w:t>ПАО «Газпром газораспределение Уфа»,</w:t>
      </w:r>
      <w:r w:rsidRPr="00C72994">
        <w:rPr>
          <w:color w:val="000000"/>
          <w:spacing w:val="14"/>
          <w:sz w:val="24"/>
          <w:szCs w:val="24"/>
        </w:rPr>
        <w:t xml:space="preserve"> (далее Прейскурант цен). </w:t>
      </w:r>
      <w:r w:rsidRPr="00C72994">
        <w:rPr>
          <w:b/>
          <w:color w:val="000000"/>
          <w:spacing w:val="14"/>
          <w:sz w:val="24"/>
          <w:szCs w:val="24"/>
        </w:rPr>
        <w:t xml:space="preserve">Годовая стоимость </w:t>
      </w:r>
      <w:r w:rsidRPr="00C72994">
        <w:rPr>
          <w:color w:val="000000"/>
          <w:spacing w:val="14"/>
          <w:sz w:val="24"/>
          <w:szCs w:val="24"/>
        </w:rPr>
        <w:t>работ по настоящему договору</w:t>
      </w:r>
      <w:r>
        <w:rPr>
          <w:color w:val="000000"/>
          <w:spacing w:val="14"/>
          <w:sz w:val="24"/>
          <w:szCs w:val="24"/>
        </w:rPr>
        <w:t xml:space="preserve"> </w:t>
      </w:r>
      <w:r w:rsidR="007F3CDA">
        <w:rPr>
          <w:color w:val="000000"/>
          <w:spacing w:val="14"/>
          <w:sz w:val="24"/>
          <w:szCs w:val="24"/>
        </w:rPr>
        <w:t>(на 20__</w:t>
      </w:r>
      <w:bookmarkStart w:id="0" w:name="_GoBack"/>
      <w:bookmarkEnd w:id="0"/>
      <w:r w:rsidRPr="00C72994">
        <w:rPr>
          <w:color w:val="000000"/>
          <w:spacing w:val="14"/>
          <w:sz w:val="24"/>
          <w:szCs w:val="24"/>
        </w:rPr>
        <w:t xml:space="preserve"> год) составляет  ___________</w:t>
      </w:r>
      <w:r w:rsidRPr="00C72994">
        <w:rPr>
          <w:b/>
          <w:color w:val="000000"/>
          <w:spacing w:val="3"/>
          <w:sz w:val="24"/>
          <w:szCs w:val="24"/>
        </w:rPr>
        <w:t xml:space="preserve"> </w:t>
      </w:r>
      <w:r w:rsidRPr="00C72994">
        <w:rPr>
          <w:color w:val="000000"/>
          <w:spacing w:val="3"/>
          <w:sz w:val="24"/>
          <w:szCs w:val="24"/>
        </w:rPr>
        <w:t>руб., в том числе НДС _____________</w:t>
      </w:r>
      <w:r w:rsidRPr="00C72994">
        <w:rPr>
          <w:b/>
          <w:color w:val="000000"/>
          <w:spacing w:val="3"/>
          <w:sz w:val="24"/>
          <w:szCs w:val="24"/>
        </w:rPr>
        <w:t xml:space="preserve"> </w:t>
      </w:r>
      <w:r w:rsidRPr="00C72994">
        <w:rPr>
          <w:color w:val="000000"/>
          <w:spacing w:val="3"/>
          <w:sz w:val="24"/>
          <w:szCs w:val="24"/>
        </w:rPr>
        <w:t>руб."</w:t>
      </w:r>
    </w:p>
    <w:p w:rsidR="00C72994" w:rsidRDefault="00C72994" w:rsidP="00C72994">
      <w:pPr>
        <w:shd w:val="clear" w:color="FFFFFF" w:fill="FFFFFF"/>
        <w:tabs>
          <w:tab w:val="left" w:pos="0"/>
        </w:tabs>
        <w:ind w:firstLine="567"/>
        <w:jc w:val="both"/>
        <w:rPr>
          <w:color w:val="000000"/>
          <w:spacing w:val="3"/>
          <w:sz w:val="24"/>
          <w:szCs w:val="24"/>
        </w:rPr>
      </w:pPr>
      <w:r w:rsidRPr="00C72994">
        <w:rPr>
          <w:color w:val="000000"/>
          <w:spacing w:val="3"/>
          <w:sz w:val="24"/>
          <w:szCs w:val="24"/>
        </w:rPr>
        <w:t>2. Приложение № __ к Договору изложить в редакции Приложения № 1 к настоящему дополнительному соглашению.</w:t>
      </w:r>
    </w:p>
    <w:p w:rsidR="00C72994" w:rsidRDefault="00C72994" w:rsidP="00C72994">
      <w:pPr>
        <w:shd w:val="clear" w:color="FFFFFF" w:fill="FFFFFF"/>
        <w:tabs>
          <w:tab w:val="left" w:pos="851"/>
          <w:tab w:val="left" w:pos="993"/>
        </w:tabs>
        <w:ind w:firstLine="567"/>
        <w:jc w:val="both"/>
        <w:rPr>
          <w:color w:val="000000"/>
          <w:spacing w:val="-4"/>
          <w:sz w:val="24"/>
          <w:szCs w:val="24"/>
        </w:rPr>
      </w:pPr>
      <w:r w:rsidRPr="00C72994">
        <w:rPr>
          <w:color w:val="000000"/>
          <w:spacing w:val="3"/>
          <w:sz w:val="24"/>
          <w:szCs w:val="24"/>
        </w:rPr>
        <w:t xml:space="preserve">3. </w:t>
      </w:r>
      <w:r w:rsidRPr="00C72994">
        <w:rPr>
          <w:color w:val="000000"/>
          <w:spacing w:val="2"/>
          <w:sz w:val="24"/>
          <w:szCs w:val="24"/>
        </w:rPr>
        <w:t xml:space="preserve">Остальные условия договора, не затронутые настоящим соглашением, остаются </w:t>
      </w:r>
      <w:r w:rsidRPr="00C72994">
        <w:rPr>
          <w:color w:val="000000"/>
          <w:spacing w:val="5"/>
          <w:sz w:val="24"/>
          <w:szCs w:val="24"/>
        </w:rPr>
        <w:t>неизменными и стороны подтверждают по ним свои обязательства</w:t>
      </w:r>
      <w:r w:rsidRPr="00C72994">
        <w:rPr>
          <w:color w:val="000000"/>
          <w:spacing w:val="-4"/>
          <w:sz w:val="24"/>
          <w:szCs w:val="24"/>
        </w:rPr>
        <w:t>.</w:t>
      </w:r>
    </w:p>
    <w:p w:rsidR="00C72994" w:rsidRPr="00C72994" w:rsidRDefault="00C72994" w:rsidP="00C72994">
      <w:pPr>
        <w:shd w:val="clear" w:color="FFFFFF" w:fill="FFFFFF"/>
        <w:tabs>
          <w:tab w:val="left" w:pos="851"/>
          <w:tab w:val="left" w:pos="993"/>
        </w:tabs>
        <w:ind w:firstLine="567"/>
        <w:jc w:val="both"/>
        <w:rPr>
          <w:color w:val="000000"/>
          <w:spacing w:val="3"/>
          <w:sz w:val="24"/>
          <w:szCs w:val="24"/>
        </w:rPr>
      </w:pPr>
      <w:r w:rsidRPr="00C72994">
        <w:rPr>
          <w:color w:val="000000"/>
          <w:spacing w:val="3"/>
          <w:sz w:val="24"/>
          <w:szCs w:val="24"/>
        </w:rPr>
        <w:t xml:space="preserve">4. </w:t>
      </w:r>
      <w:r w:rsidRPr="00C72994">
        <w:rPr>
          <w:color w:val="000000"/>
          <w:spacing w:val="9"/>
          <w:sz w:val="24"/>
          <w:szCs w:val="24"/>
        </w:rPr>
        <w:t xml:space="preserve">Настоящее соглашение составлено в двух экземплярах, по одному для каждой из сторон и </w:t>
      </w:r>
      <w:r w:rsidRPr="00C72994">
        <w:rPr>
          <w:color w:val="000000"/>
          <w:spacing w:val="5"/>
          <w:sz w:val="24"/>
          <w:szCs w:val="24"/>
        </w:rPr>
        <w:t>является неотъемлемой частью Договора.</w:t>
      </w:r>
    </w:p>
    <w:tbl>
      <w:tblPr>
        <w:tblW w:w="9749" w:type="dxa"/>
        <w:tblInd w:w="675" w:type="dxa"/>
        <w:tblLook w:val="01E0" w:firstRow="1" w:lastRow="1" w:firstColumn="1" w:lastColumn="1" w:noHBand="0" w:noVBand="0"/>
      </w:tblPr>
      <w:tblGrid>
        <w:gridCol w:w="5013"/>
        <w:gridCol w:w="4736"/>
      </w:tblGrid>
      <w:tr w:rsidR="00C72994" w:rsidRPr="00C72994" w:rsidTr="001B24DB">
        <w:tc>
          <w:tcPr>
            <w:tcW w:w="5013" w:type="dxa"/>
            <w:shd w:val="clear" w:color="auto" w:fill="auto"/>
          </w:tcPr>
          <w:p w:rsidR="00C72994" w:rsidRPr="00C72994" w:rsidRDefault="00C72994" w:rsidP="00C72994">
            <w:pPr>
              <w:shd w:val="clear" w:color="FFFFFF" w:fill="FFFFFF"/>
              <w:tabs>
                <w:tab w:val="left" w:pos="6026"/>
              </w:tabs>
              <w:rPr>
                <w:b/>
                <w:color w:val="000000"/>
                <w:spacing w:val="2"/>
                <w:sz w:val="23"/>
              </w:rPr>
            </w:pPr>
            <w:r w:rsidRPr="00C72994">
              <w:rPr>
                <w:b/>
                <w:color w:val="000000"/>
                <w:sz w:val="23"/>
              </w:rPr>
              <w:t>«ИСПОЛНИТЕЛЬ»:</w:t>
            </w:r>
            <w:r w:rsidRPr="00C72994">
              <w:rPr>
                <w:b/>
                <w:color w:val="000000"/>
                <w:spacing w:val="2"/>
                <w:sz w:val="23"/>
              </w:rPr>
              <w:t xml:space="preserve"> </w:t>
            </w:r>
          </w:p>
          <w:p w:rsidR="00C72994" w:rsidRPr="00C72994" w:rsidRDefault="00C72994" w:rsidP="00C72994">
            <w:pPr>
              <w:shd w:val="clear" w:color="FFFFFF" w:fill="FFFFFF"/>
              <w:tabs>
                <w:tab w:val="left" w:pos="6026"/>
              </w:tabs>
              <w:rPr>
                <w:b/>
                <w:color w:val="000000"/>
                <w:spacing w:val="8"/>
                <w:sz w:val="23"/>
              </w:rPr>
            </w:pPr>
            <w:r w:rsidRPr="00C72994">
              <w:rPr>
                <w:b/>
                <w:color w:val="000000"/>
                <w:spacing w:val="6"/>
                <w:sz w:val="23"/>
              </w:rPr>
              <w:t>Филиал ПАО «Газпром газораспределение Уфа» в ________________________</w:t>
            </w:r>
            <w:r w:rsidRPr="00C72994">
              <w:rPr>
                <w:b/>
                <w:color w:val="000000"/>
                <w:sz w:val="23"/>
              </w:rPr>
              <w:tab/>
              <w:t xml:space="preserve">                   </w:t>
            </w:r>
            <w:r w:rsidRPr="00C72994">
              <w:rPr>
                <w:b/>
                <w:color w:val="000000"/>
                <w:spacing w:val="8"/>
                <w:sz w:val="23"/>
              </w:rPr>
              <w:t>«ЗАКАЗЧИК»:</w:t>
            </w:r>
          </w:p>
        </w:tc>
        <w:tc>
          <w:tcPr>
            <w:tcW w:w="4736" w:type="dxa"/>
            <w:shd w:val="clear" w:color="auto" w:fill="auto"/>
          </w:tcPr>
          <w:p w:rsidR="00C72994" w:rsidRPr="00C72994" w:rsidRDefault="00C72994" w:rsidP="00C72994">
            <w:pPr>
              <w:shd w:val="clear" w:color="FFFFFF" w:fill="FFFFFF"/>
              <w:tabs>
                <w:tab w:val="left" w:pos="6026"/>
              </w:tabs>
              <w:rPr>
                <w:b/>
                <w:color w:val="000000"/>
                <w:spacing w:val="8"/>
                <w:sz w:val="23"/>
              </w:rPr>
            </w:pPr>
            <w:r w:rsidRPr="00C72994">
              <w:rPr>
                <w:b/>
                <w:color w:val="000000"/>
                <w:spacing w:val="8"/>
                <w:sz w:val="23"/>
              </w:rPr>
              <w:t>«ЗАКАЗЧИК»:</w:t>
            </w:r>
            <w:r w:rsidRPr="00C72994">
              <w:rPr>
                <w:b/>
                <w:color w:val="000000"/>
                <w:spacing w:val="2"/>
                <w:sz w:val="23"/>
              </w:rPr>
              <w:t xml:space="preserve">                                                               </w:t>
            </w:r>
            <w:r w:rsidRPr="00C72994">
              <w:rPr>
                <w:b/>
                <w:color w:val="000000"/>
                <w:spacing w:val="6"/>
                <w:sz w:val="22"/>
                <w:szCs w:val="22"/>
              </w:rPr>
              <w:t>__________________________</w:t>
            </w:r>
          </w:p>
        </w:tc>
      </w:tr>
      <w:tr w:rsidR="00C72994" w:rsidRPr="00C72994" w:rsidTr="00C72994">
        <w:trPr>
          <w:trHeight w:val="493"/>
        </w:trPr>
        <w:tc>
          <w:tcPr>
            <w:tcW w:w="5013" w:type="dxa"/>
            <w:shd w:val="clear" w:color="auto" w:fill="auto"/>
          </w:tcPr>
          <w:p w:rsidR="00C72994" w:rsidRPr="00C72994" w:rsidRDefault="00C72994" w:rsidP="00C72994">
            <w:pPr>
              <w:shd w:val="clear" w:color="FFFFFF" w:fill="FFFFFF"/>
              <w:tabs>
                <w:tab w:val="left" w:pos="6091"/>
              </w:tabs>
              <w:rPr>
                <w:b/>
                <w:color w:val="000000"/>
                <w:spacing w:val="-3"/>
                <w:sz w:val="23"/>
              </w:rPr>
            </w:pPr>
            <w:r w:rsidRPr="00C72994">
              <w:rPr>
                <w:b/>
                <w:color w:val="000000"/>
                <w:spacing w:val="-3"/>
                <w:sz w:val="23"/>
              </w:rPr>
              <w:t xml:space="preserve">   </w:t>
            </w:r>
          </w:p>
          <w:p w:rsidR="00C72994" w:rsidRPr="00C72994" w:rsidRDefault="00C72994" w:rsidP="00C72994">
            <w:pPr>
              <w:shd w:val="clear" w:color="FFFFFF" w:fill="FFFFFF"/>
              <w:tabs>
                <w:tab w:val="left" w:pos="6091"/>
              </w:tabs>
              <w:rPr>
                <w:b/>
                <w:color w:val="000000"/>
                <w:spacing w:val="-3"/>
                <w:sz w:val="23"/>
              </w:rPr>
            </w:pPr>
            <w:r w:rsidRPr="00C72994">
              <w:rPr>
                <w:b/>
                <w:color w:val="000000"/>
                <w:spacing w:val="-3"/>
                <w:sz w:val="23"/>
              </w:rPr>
              <w:t xml:space="preserve"> _____________________________</w:t>
            </w:r>
          </w:p>
        </w:tc>
        <w:tc>
          <w:tcPr>
            <w:tcW w:w="4736" w:type="dxa"/>
            <w:shd w:val="clear" w:color="auto" w:fill="auto"/>
          </w:tcPr>
          <w:p w:rsidR="00C72994" w:rsidRPr="00C72994" w:rsidRDefault="00C72994" w:rsidP="00C72994">
            <w:pPr>
              <w:shd w:val="clear" w:color="FFFFFF" w:fill="FFFFFF"/>
              <w:tabs>
                <w:tab w:val="left" w:pos="6091"/>
              </w:tabs>
              <w:rPr>
                <w:b/>
                <w:color w:val="000000"/>
                <w:spacing w:val="-3"/>
                <w:sz w:val="23"/>
              </w:rPr>
            </w:pPr>
          </w:p>
          <w:p w:rsidR="00C72994" w:rsidRPr="00C72994" w:rsidRDefault="00C72994" w:rsidP="00C72994">
            <w:pPr>
              <w:shd w:val="clear" w:color="FFFFFF" w:fill="FFFFFF"/>
              <w:tabs>
                <w:tab w:val="left" w:pos="6091"/>
              </w:tabs>
              <w:rPr>
                <w:b/>
                <w:color w:val="000000"/>
                <w:spacing w:val="-3"/>
                <w:sz w:val="23"/>
              </w:rPr>
            </w:pPr>
            <w:r w:rsidRPr="00C72994">
              <w:rPr>
                <w:b/>
                <w:color w:val="000000"/>
                <w:spacing w:val="-3"/>
                <w:sz w:val="23"/>
              </w:rPr>
              <w:t>___________________________</w:t>
            </w:r>
          </w:p>
        </w:tc>
      </w:tr>
      <w:tr w:rsidR="00C72994" w:rsidRPr="00C72994" w:rsidTr="001B24DB">
        <w:trPr>
          <w:trHeight w:val="582"/>
        </w:trPr>
        <w:tc>
          <w:tcPr>
            <w:tcW w:w="5013" w:type="dxa"/>
            <w:shd w:val="clear" w:color="auto" w:fill="auto"/>
          </w:tcPr>
          <w:p w:rsidR="00C72994" w:rsidRPr="00C72994" w:rsidRDefault="00C72994" w:rsidP="00C72994">
            <w:pPr>
              <w:shd w:val="clear" w:color="FFFFFF" w:fill="FFFFFF"/>
              <w:tabs>
                <w:tab w:val="left" w:pos="6091"/>
              </w:tabs>
              <w:rPr>
                <w:b/>
                <w:color w:val="000000"/>
                <w:sz w:val="23"/>
              </w:rPr>
            </w:pPr>
            <w:r w:rsidRPr="00C72994">
              <w:rPr>
                <w:b/>
                <w:color w:val="000000"/>
                <w:spacing w:val="-3"/>
                <w:sz w:val="23"/>
              </w:rPr>
              <w:t xml:space="preserve"> #ФИОРук Исполнителя#</w:t>
            </w:r>
            <w:r w:rsidRPr="00C72994">
              <w:rPr>
                <w:b/>
                <w:color w:val="000000"/>
                <w:sz w:val="23"/>
              </w:rPr>
              <w:tab/>
              <w:t xml:space="preserve">               #ФИОРукПокупателя#</w:t>
            </w:r>
          </w:p>
        </w:tc>
        <w:tc>
          <w:tcPr>
            <w:tcW w:w="4736" w:type="dxa"/>
            <w:shd w:val="clear" w:color="auto" w:fill="auto"/>
          </w:tcPr>
          <w:p w:rsidR="00C72994" w:rsidRPr="00C72994" w:rsidRDefault="00C72994" w:rsidP="00C72994">
            <w:pPr>
              <w:shd w:val="clear" w:color="FFFFFF" w:fill="FFFFFF"/>
              <w:tabs>
                <w:tab w:val="left" w:pos="6091"/>
              </w:tabs>
              <w:rPr>
                <w:b/>
                <w:color w:val="000000"/>
                <w:sz w:val="23"/>
              </w:rPr>
            </w:pPr>
            <w:r w:rsidRPr="00C72994">
              <w:rPr>
                <w:b/>
                <w:color w:val="000000"/>
                <w:sz w:val="23"/>
              </w:rPr>
              <w:t>#ФИОРук Заказчика#</w:t>
            </w:r>
          </w:p>
        </w:tc>
      </w:tr>
    </w:tbl>
    <w:p w:rsidR="00FF1C2D" w:rsidRPr="00A7207C" w:rsidRDefault="00FF1C2D" w:rsidP="00C72994">
      <w:pPr>
        <w:shd w:val="clear" w:color="FFFFFF" w:fill="FFFFFF"/>
        <w:ind w:firstLine="709"/>
        <w:jc w:val="both"/>
        <w:rPr>
          <w:sz w:val="24"/>
          <w:szCs w:val="24"/>
        </w:rPr>
      </w:pPr>
    </w:p>
    <w:sectPr w:rsidR="00FF1C2D" w:rsidRPr="00A7207C" w:rsidSect="00B30F65">
      <w:footnotePr>
        <w:pos w:val="beneathText"/>
      </w:footnotePr>
      <w:pgSz w:w="11905" w:h="16837"/>
      <w:pgMar w:top="0" w:right="851" w:bottom="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118" w:rsidRDefault="00A44118" w:rsidP="00C45035">
      <w:r>
        <w:separator/>
      </w:r>
    </w:p>
  </w:endnote>
  <w:endnote w:type="continuationSeparator" w:id="0">
    <w:p w:rsidR="00A44118" w:rsidRDefault="00A44118" w:rsidP="00C45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118" w:rsidRDefault="00A44118" w:rsidP="00C45035">
      <w:r>
        <w:separator/>
      </w:r>
    </w:p>
  </w:footnote>
  <w:footnote w:type="continuationSeparator" w:id="0">
    <w:p w:rsidR="00A44118" w:rsidRDefault="00A44118" w:rsidP="00C45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C2E0C"/>
    <w:multiLevelType w:val="hybridMultilevel"/>
    <w:tmpl w:val="8AD0F278"/>
    <w:lvl w:ilvl="0" w:tplc="3426F17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C3027F"/>
    <w:multiLevelType w:val="multilevel"/>
    <w:tmpl w:val="F6E416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auto"/>
      </w:rPr>
    </w:lvl>
  </w:abstractNum>
  <w:abstractNum w:abstractNumId="2" w15:restartNumberingAfterBreak="0">
    <w:nsid w:val="2E0A5F7E"/>
    <w:multiLevelType w:val="multilevel"/>
    <w:tmpl w:val="72524C7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auto"/>
      </w:rPr>
    </w:lvl>
  </w:abstractNum>
  <w:abstractNum w:abstractNumId="3" w15:restartNumberingAfterBreak="0">
    <w:nsid w:val="37A458D2"/>
    <w:multiLevelType w:val="multilevel"/>
    <w:tmpl w:val="7A78C6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4" w15:restartNumberingAfterBreak="0">
    <w:nsid w:val="3C497EDB"/>
    <w:multiLevelType w:val="singleLevel"/>
    <w:tmpl w:val="C87256EC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3E3B2FA4"/>
    <w:multiLevelType w:val="multilevel"/>
    <w:tmpl w:val="D882B0D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1444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  <w:color w:val="auto"/>
      </w:rPr>
    </w:lvl>
  </w:abstractNum>
  <w:abstractNum w:abstractNumId="6" w15:restartNumberingAfterBreak="0">
    <w:nsid w:val="499C3594"/>
    <w:multiLevelType w:val="multilevel"/>
    <w:tmpl w:val="67BC1C4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auto"/>
      </w:rPr>
    </w:lvl>
  </w:abstractNum>
  <w:abstractNum w:abstractNumId="7" w15:restartNumberingAfterBreak="0">
    <w:nsid w:val="4DA0410E"/>
    <w:multiLevelType w:val="singleLevel"/>
    <w:tmpl w:val="E21042FA"/>
    <w:lvl w:ilvl="0">
      <w:start w:val="3"/>
      <w:numFmt w:val="decimal"/>
      <w:lvlText w:val="%1"/>
      <w:legacy w:legacy="1" w:legacySpace="0" w:legacyIndent="0"/>
      <w:lvlJc w:val="left"/>
    </w:lvl>
  </w:abstractNum>
  <w:abstractNum w:abstractNumId="8" w15:restartNumberingAfterBreak="0">
    <w:nsid w:val="59515053"/>
    <w:multiLevelType w:val="hybridMultilevel"/>
    <w:tmpl w:val="65AA8726"/>
    <w:lvl w:ilvl="0" w:tplc="3292596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F591243"/>
    <w:multiLevelType w:val="hybridMultilevel"/>
    <w:tmpl w:val="6E902984"/>
    <w:lvl w:ilvl="0" w:tplc="4D9EFEA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686D77C8"/>
    <w:multiLevelType w:val="hybridMultilevel"/>
    <w:tmpl w:val="8F0A105E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9"/>
  </w:num>
  <w:num w:numId="5">
    <w:abstractNumId w:val="0"/>
  </w:num>
  <w:num w:numId="6">
    <w:abstractNumId w:val="5"/>
  </w:num>
  <w:num w:numId="7">
    <w:abstractNumId w:val="1"/>
  </w:num>
  <w:num w:numId="8">
    <w:abstractNumId w:val="8"/>
  </w:num>
  <w:num w:numId="9">
    <w:abstractNumId w:val="6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7A4B"/>
    <w:rsid w:val="00010975"/>
    <w:rsid w:val="00050AAC"/>
    <w:rsid w:val="000E3626"/>
    <w:rsid w:val="00121312"/>
    <w:rsid w:val="00125F57"/>
    <w:rsid w:val="00150761"/>
    <w:rsid w:val="0017121F"/>
    <w:rsid w:val="00197197"/>
    <w:rsid w:val="001C1424"/>
    <w:rsid w:val="00215C2D"/>
    <w:rsid w:val="00237ACB"/>
    <w:rsid w:val="00244CD4"/>
    <w:rsid w:val="00270082"/>
    <w:rsid w:val="00274609"/>
    <w:rsid w:val="002A134C"/>
    <w:rsid w:val="002A60E0"/>
    <w:rsid w:val="002B2A22"/>
    <w:rsid w:val="002B4828"/>
    <w:rsid w:val="002E50A4"/>
    <w:rsid w:val="00311E3D"/>
    <w:rsid w:val="00312864"/>
    <w:rsid w:val="003C1047"/>
    <w:rsid w:val="003E0449"/>
    <w:rsid w:val="00466950"/>
    <w:rsid w:val="004A5BF9"/>
    <w:rsid w:val="004B08BD"/>
    <w:rsid w:val="004D3964"/>
    <w:rsid w:val="004E6552"/>
    <w:rsid w:val="004F1DFE"/>
    <w:rsid w:val="004F6A25"/>
    <w:rsid w:val="005049AD"/>
    <w:rsid w:val="00511BFA"/>
    <w:rsid w:val="0052169E"/>
    <w:rsid w:val="00546828"/>
    <w:rsid w:val="00557904"/>
    <w:rsid w:val="00595117"/>
    <w:rsid w:val="005A4052"/>
    <w:rsid w:val="005A75F9"/>
    <w:rsid w:val="005C2AFA"/>
    <w:rsid w:val="005E7996"/>
    <w:rsid w:val="005F4896"/>
    <w:rsid w:val="005F4A1C"/>
    <w:rsid w:val="00606F56"/>
    <w:rsid w:val="006116E7"/>
    <w:rsid w:val="0062335D"/>
    <w:rsid w:val="00665B0C"/>
    <w:rsid w:val="006B3076"/>
    <w:rsid w:val="006D3E73"/>
    <w:rsid w:val="00705C83"/>
    <w:rsid w:val="007219D9"/>
    <w:rsid w:val="007410AF"/>
    <w:rsid w:val="007475C6"/>
    <w:rsid w:val="00777C15"/>
    <w:rsid w:val="007F3CDA"/>
    <w:rsid w:val="00837BB4"/>
    <w:rsid w:val="008B0C5F"/>
    <w:rsid w:val="008B25C6"/>
    <w:rsid w:val="008B6B94"/>
    <w:rsid w:val="008C334A"/>
    <w:rsid w:val="008D277B"/>
    <w:rsid w:val="008E7F90"/>
    <w:rsid w:val="00932E76"/>
    <w:rsid w:val="00950AB5"/>
    <w:rsid w:val="009616F8"/>
    <w:rsid w:val="0096658E"/>
    <w:rsid w:val="0097563A"/>
    <w:rsid w:val="009B3207"/>
    <w:rsid w:val="009F5612"/>
    <w:rsid w:val="00A04C03"/>
    <w:rsid w:val="00A13667"/>
    <w:rsid w:val="00A31216"/>
    <w:rsid w:val="00A44118"/>
    <w:rsid w:val="00A53D78"/>
    <w:rsid w:val="00A65CB3"/>
    <w:rsid w:val="00A7207C"/>
    <w:rsid w:val="00A90044"/>
    <w:rsid w:val="00AD698B"/>
    <w:rsid w:val="00AF2699"/>
    <w:rsid w:val="00B06B12"/>
    <w:rsid w:val="00B103EA"/>
    <w:rsid w:val="00B30F65"/>
    <w:rsid w:val="00B33D7D"/>
    <w:rsid w:val="00B77A4B"/>
    <w:rsid w:val="00BE0F4F"/>
    <w:rsid w:val="00C45035"/>
    <w:rsid w:val="00C72994"/>
    <w:rsid w:val="00CD4E26"/>
    <w:rsid w:val="00CD5E61"/>
    <w:rsid w:val="00D2677F"/>
    <w:rsid w:val="00D32BA6"/>
    <w:rsid w:val="00D55BE7"/>
    <w:rsid w:val="00D64979"/>
    <w:rsid w:val="00DB0D8A"/>
    <w:rsid w:val="00DC0A40"/>
    <w:rsid w:val="00DD1A7F"/>
    <w:rsid w:val="00DD5EEF"/>
    <w:rsid w:val="00DD73BB"/>
    <w:rsid w:val="00DF468F"/>
    <w:rsid w:val="00E165B7"/>
    <w:rsid w:val="00E23649"/>
    <w:rsid w:val="00E24982"/>
    <w:rsid w:val="00EB12F0"/>
    <w:rsid w:val="00F04AE1"/>
    <w:rsid w:val="00F33051"/>
    <w:rsid w:val="00F47185"/>
    <w:rsid w:val="00F770CB"/>
    <w:rsid w:val="00FA6FFE"/>
    <w:rsid w:val="00FC77AC"/>
    <w:rsid w:val="00FE2132"/>
    <w:rsid w:val="00FF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B46FA1-F81F-4FCC-A229-73D75363E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828"/>
    <w:pPr>
      <w:widowControl w:val="0"/>
      <w:suppressAutoHyphens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2B4828"/>
    <w:pPr>
      <w:keepNext/>
      <w:shd w:val="clear" w:color="FFFFFF" w:fill="FFFFFF"/>
      <w:spacing w:before="202" w:line="223" w:lineRule="exact"/>
      <w:ind w:left="58" w:firstLine="368"/>
      <w:jc w:val="both"/>
      <w:outlineLvl w:val="0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B4828"/>
  </w:style>
  <w:style w:type="character" w:customStyle="1" w:styleId="a3">
    <w:name w:val="???????? ????? ??????"/>
    <w:rsid w:val="002B4828"/>
  </w:style>
  <w:style w:type="character" w:customStyle="1" w:styleId="WW8Num2z0">
    <w:name w:val="WW8Num2z0"/>
    <w:rsid w:val="002B4828"/>
    <w:rPr>
      <w:rFonts w:ascii="Times New Roman" w:hAnsi="Times New Roman"/>
    </w:rPr>
  </w:style>
  <w:style w:type="character" w:customStyle="1" w:styleId="WW8Num1z0">
    <w:name w:val="WW8Num1z0"/>
    <w:rsid w:val="002B4828"/>
    <w:rPr>
      <w:rFonts w:ascii="Times New Roman" w:hAnsi="Times New Roman"/>
    </w:rPr>
  </w:style>
  <w:style w:type="paragraph" w:styleId="a4">
    <w:name w:val="Body Text"/>
    <w:basedOn w:val="a"/>
    <w:rsid w:val="002B4828"/>
    <w:pPr>
      <w:spacing w:after="120"/>
    </w:pPr>
  </w:style>
  <w:style w:type="paragraph" w:styleId="a5">
    <w:name w:val="List"/>
    <w:basedOn w:val="a4"/>
    <w:rsid w:val="002B4828"/>
  </w:style>
  <w:style w:type="paragraph" w:customStyle="1" w:styleId="a6">
    <w:name w:val="????????"/>
    <w:basedOn w:val="a"/>
    <w:rsid w:val="002B4828"/>
    <w:pPr>
      <w:suppressLineNumbers/>
      <w:spacing w:before="120" w:after="120"/>
    </w:pPr>
    <w:rPr>
      <w:i/>
    </w:rPr>
  </w:style>
  <w:style w:type="paragraph" w:customStyle="1" w:styleId="a7">
    <w:name w:val="?????????"/>
    <w:basedOn w:val="a"/>
    <w:rsid w:val="002B4828"/>
    <w:pPr>
      <w:suppressLineNumbers/>
    </w:pPr>
  </w:style>
  <w:style w:type="paragraph" w:customStyle="1" w:styleId="a8">
    <w:name w:val="?????????"/>
    <w:basedOn w:val="a"/>
    <w:next w:val="a4"/>
    <w:rsid w:val="002B4828"/>
    <w:pPr>
      <w:keepNext/>
      <w:spacing w:before="240" w:after="120"/>
    </w:pPr>
    <w:rPr>
      <w:rFonts w:ascii="Arial" w:hAnsi="Arial"/>
      <w:sz w:val="28"/>
    </w:rPr>
  </w:style>
  <w:style w:type="paragraph" w:customStyle="1" w:styleId="a9">
    <w:name w:val="????????"/>
    <w:basedOn w:val="a"/>
    <w:rsid w:val="002B4828"/>
    <w:pPr>
      <w:suppressLineNumbers/>
      <w:spacing w:before="120" w:after="120"/>
    </w:pPr>
    <w:rPr>
      <w:i/>
    </w:rPr>
  </w:style>
  <w:style w:type="paragraph" w:customStyle="1" w:styleId="aa">
    <w:name w:val="?????????"/>
    <w:basedOn w:val="a"/>
    <w:rsid w:val="002B4828"/>
    <w:pPr>
      <w:suppressLineNumbers/>
    </w:pPr>
  </w:style>
  <w:style w:type="paragraph" w:customStyle="1" w:styleId="WW-">
    <w:name w:val="WW-?????????"/>
    <w:basedOn w:val="a"/>
    <w:next w:val="a4"/>
    <w:rsid w:val="002B4828"/>
    <w:pPr>
      <w:keepNext/>
      <w:spacing w:before="240" w:after="120"/>
    </w:pPr>
    <w:rPr>
      <w:rFonts w:ascii="Arial" w:hAnsi="Arial"/>
      <w:sz w:val="28"/>
    </w:rPr>
  </w:style>
  <w:style w:type="paragraph" w:styleId="ab">
    <w:name w:val="Title"/>
    <w:basedOn w:val="a"/>
    <w:next w:val="ac"/>
    <w:qFormat/>
    <w:rsid w:val="002B4828"/>
    <w:pPr>
      <w:shd w:val="clear" w:color="FFFFFF" w:fill="FFFFFF"/>
      <w:spacing w:line="324" w:lineRule="exact"/>
      <w:ind w:right="518"/>
      <w:jc w:val="center"/>
    </w:pPr>
    <w:rPr>
      <w:b/>
      <w:color w:val="000000"/>
      <w:spacing w:val="56"/>
      <w:sz w:val="28"/>
    </w:rPr>
  </w:style>
  <w:style w:type="paragraph" w:styleId="ac">
    <w:name w:val="Subtitle"/>
    <w:basedOn w:val="WW-"/>
    <w:next w:val="a4"/>
    <w:qFormat/>
    <w:rsid w:val="002B4828"/>
    <w:pPr>
      <w:jc w:val="center"/>
    </w:pPr>
    <w:rPr>
      <w:i/>
    </w:rPr>
  </w:style>
  <w:style w:type="paragraph" w:customStyle="1" w:styleId="ad">
    <w:name w:val="??????"/>
    <w:basedOn w:val="a"/>
    <w:rsid w:val="002B4828"/>
    <w:pPr>
      <w:shd w:val="clear" w:color="FFFFFF" w:fill="FFFFFF"/>
      <w:spacing w:before="101" w:line="230" w:lineRule="exact"/>
      <w:ind w:left="65" w:right="1555"/>
    </w:pPr>
    <w:rPr>
      <w:color w:val="000000"/>
    </w:rPr>
  </w:style>
  <w:style w:type="paragraph" w:styleId="ae">
    <w:name w:val="Body Text Indent"/>
    <w:basedOn w:val="a"/>
    <w:rsid w:val="002B4828"/>
    <w:pPr>
      <w:ind w:firstLine="1701"/>
    </w:pPr>
  </w:style>
  <w:style w:type="paragraph" w:customStyle="1" w:styleId="2">
    <w:name w:val="???????? ????? ? ???????? 2"/>
    <w:basedOn w:val="a"/>
    <w:rsid w:val="002B4828"/>
    <w:pPr>
      <w:shd w:val="clear" w:color="FFFFFF" w:fill="FFFFFF"/>
      <w:spacing w:line="223" w:lineRule="exact"/>
      <w:ind w:left="426" w:hanging="426"/>
      <w:jc w:val="both"/>
    </w:pPr>
    <w:rPr>
      <w:color w:val="000000"/>
      <w:spacing w:val="-4"/>
    </w:rPr>
  </w:style>
  <w:style w:type="table" w:styleId="af">
    <w:name w:val="Table Grid"/>
    <w:basedOn w:val="a1"/>
    <w:rsid w:val="008C334A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nhideWhenUsed/>
    <w:rsid w:val="00C4503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C45035"/>
  </w:style>
  <w:style w:type="paragraph" w:styleId="af2">
    <w:name w:val="footer"/>
    <w:basedOn w:val="a"/>
    <w:link w:val="af3"/>
    <w:unhideWhenUsed/>
    <w:rsid w:val="00C4503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C45035"/>
  </w:style>
  <w:style w:type="paragraph" w:styleId="af4">
    <w:name w:val="Balloon Text"/>
    <w:basedOn w:val="a"/>
    <w:link w:val="af5"/>
    <w:semiHidden/>
    <w:unhideWhenUsed/>
    <w:rsid w:val="00DD73BB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semiHidden/>
    <w:rsid w:val="00DD73BB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12131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121312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</vt:lpstr>
    </vt:vector>
  </TitlesOfParts>
  <Company>Бизнес-Софт</Company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</dc:title>
  <dc:creator>МаринаЮрьевна</dc:creator>
  <cp:lastModifiedBy>Дубинин Илья Константинович</cp:lastModifiedBy>
  <cp:revision>50</cp:revision>
  <cp:lastPrinted>2017-12-06T12:40:00Z</cp:lastPrinted>
  <dcterms:created xsi:type="dcterms:W3CDTF">2016-09-20T10:26:00Z</dcterms:created>
  <dcterms:modified xsi:type="dcterms:W3CDTF">2019-09-23T11:38:00Z</dcterms:modified>
</cp:coreProperties>
</file>