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1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 xml:space="preserve">Составлен «21» </w:t>
      </w:r>
      <w:bookmarkStart w:id="0" w:name="_GoBack"/>
      <w:bookmarkEnd w:id="0"/>
      <w:r>
        <w:rPr>
          <w:szCs w:val="24"/>
        </w:rPr>
        <w:t>августа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1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6"/>
        <w:gridCol w:w="5103"/>
      </w:tblGrid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ГАЗ-32213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671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В8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РС 102</w:t>
            </w:r>
          </w:p>
        </w:tc>
      </w:tr>
      <w:tr>
        <w:trPr>
          <w:trHeight w:val="30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Х96322130А0676303</w:t>
            </w:r>
          </w:p>
        </w:tc>
      </w:tr>
      <w:tr>
        <w:trPr>
          <w:trHeight w:val="341" w:hRule="atLeast"/>
          <w:cantSplit w:val="true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421600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А0803686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322100А0452669</w:t>
            </w:r>
          </w:p>
        </w:tc>
      </w:tr>
      <w:tr>
        <w:trPr>
          <w:trHeight w:val="9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sz w:val="24"/>
                <w:szCs w:val="24"/>
              </w:rPr>
              <w:t>Белый</w:t>
            </w:r>
          </w:p>
        </w:tc>
      </w:tr>
      <w:tr>
        <w:trPr>
          <w:trHeight w:val="360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ind w:left="283"/>
              <w:rPr/>
            </w:pPr>
            <w:r>
              <w:rPr>
                <w:b/>
                <w:sz w:val="24"/>
                <w:szCs w:val="24"/>
              </w:rPr>
              <w:t>52 МХ № 09</w:t>
            </w:r>
            <w:r>
              <w:rPr>
                <w:b/>
                <w:sz w:val="24"/>
                <w:szCs w:val="24"/>
              </w:rPr>
              <w:t>1553</w:t>
            </w:r>
            <w:r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.08.2010г.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</w:t>
            </w:r>
            <w:r>
              <w:rPr>
                <w:b/>
                <w:sz w:val="24"/>
                <w:szCs w:val="24"/>
              </w:rPr>
              <w:t>858</w:t>
            </w:r>
            <w:r>
              <w:rPr>
                <w:b/>
                <w:sz w:val="24"/>
                <w:szCs w:val="24"/>
              </w:rPr>
              <w:t xml:space="preserve"> от </w:t>
            </w:r>
            <w:r>
              <w:rPr>
                <w:b/>
                <w:sz w:val="24"/>
                <w:szCs w:val="24"/>
              </w:rPr>
              <w:t>04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г.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/>
            </w:pPr>
            <w:r>
              <w:rPr>
                <w:b/>
                <w:sz w:val="24"/>
                <w:szCs w:val="24"/>
              </w:rPr>
              <w:t>773 567</w:t>
            </w:r>
            <w:r>
              <w:rPr>
                <w:b/>
                <w:sz w:val="24"/>
                <w:szCs w:val="24"/>
              </w:rPr>
              <w:t>,7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75 933,18</w:t>
            </w:r>
          </w:p>
        </w:tc>
      </w:tr>
      <w:tr>
        <w:trPr>
          <w:trHeight w:val="315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 w:cs="Times New Roman"/>
                <w:b/>
                <w:i w:val="false"/>
                <w:i w:val="false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auto"/>
                <w:sz w:val="24"/>
                <w:szCs w:val="24"/>
              </w:rPr>
              <w:t>333352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Филиал ПАО «Газпром газораспределение Уфа» в с.Месягутово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5. Эксплуатационные дефекты: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цилиндро-поршневой группы, износ газораспределительного механизма, выход из строя </w:t>
      </w:r>
      <w:r>
        <w:rPr>
          <w:sz w:val="24"/>
          <w:szCs w:val="24"/>
          <w:u w:val="single"/>
        </w:rPr>
        <w:t>генерат</w:t>
      </w:r>
      <w:r>
        <w:rPr>
          <w:sz w:val="24"/>
          <w:szCs w:val="24"/>
          <w:u w:val="single"/>
        </w:rPr>
        <w:t>ора, коррозионный износ радиатора системы охлаждения. Требуется текущий ремонт.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Износ подшипников, шестерен, валов КПП; износ главн</w:t>
      </w:r>
      <w:r>
        <w:rPr>
          <w:sz w:val="24"/>
          <w:szCs w:val="24"/>
          <w:u w:val="single"/>
        </w:rPr>
        <w:t>ой</w:t>
      </w:r>
      <w:r>
        <w:rPr>
          <w:sz w:val="24"/>
          <w:szCs w:val="24"/>
          <w:u w:val="single"/>
        </w:rPr>
        <w:t xml:space="preserve"> передач</w:t>
      </w:r>
      <w:r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, дифференциал</w:t>
      </w:r>
      <w:r>
        <w:rPr>
          <w:sz w:val="24"/>
          <w:szCs w:val="24"/>
          <w:u w:val="single"/>
        </w:rPr>
        <w:t>а заднего моста</w:t>
      </w:r>
      <w:r>
        <w:rPr>
          <w:sz w:val="24"/>
          <w:szCs w:val="24"/>
          <w:u w:val="single"/>
        </w:rPr>
        <w:t>, износ шлицевых частей, крестовин карданн</w:t>
      </w:r>
      <w:r>
        <w:rPr>
          <w:sz w:val="24"/>
          <w:szCs w:val="24"/>
          <w:u w:val="single"/>
        </w:rPr>
        <w:t>ого</w:t>
      </w:r>
      <w:r>
        <w:rPr>
          <w:sz w:val="24"/>
          <w:szCs w:val="24"/>
          <w:u w:val="single"/>
        </w:rPr>
        <w:t xml:space="preserve"> вал</w:t>
      </w:r>
      <w:r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. Требуется текущий ремонт.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Выход из строя передних и задних аммортизаторов, износ рессор, износ шин, износ тормозных колодок, износ передних ступичных подшипников, тормозных </w:t>
      </w:r>
      <w:r>
        <w:rPr>
          <w:sz w:val="24"/>
          <w:szCs w:val="24"/>
          <w:u w:val="single"/>
        </w:rPr>
        <w:t xml:space="preserve">дисков и </w:t>
      </w:r>
      <w:r>
        <w:rPr>
          <w:sz w:val="24"/>
          <w:szCs w:val="24"/>
          <w:u w:val="single"/>
        </w:rPr>
        <w:t xml:space="preserve">барабанов, износ рулевых наконечников, </w:t>
      </w:r>
      <w:r>
        <w:rPr>
          <w:sz w:val="24"/>
          <w:szCs w:val="24"/>
          <w:u w:val="single"/>
        </w:rPr>
        <w:t>износ шкворней переднего моста</w:t>
      </w:r>
      <w:r>
        <w:rPr>
          <w:sz w:val="24"/>
          <w:szCs w:val="24"/>
          <w:u w:val="single"/>
        </w:rPr>
        <w:t>. Требуется текущий ремонт.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 (ржавчины, сколы, трещины), износ обшивки салона, сидений.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Исполняющий обязанности начальника ТС    _______________________________/С.Н. Лыков/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qFormat/>
    <w:rPr>
      <w:rFonts w:ascii="Segoe UI" w:hAnsi="Segoe UI"/>
      <w:sz w:val="18"/>
      <w:szCs w:val="18"/>
    </w:rPr>
  </w:style>
  <w:style w:type="paragraph" w:styleId="Style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heading1">
    <w:name w:val="index heading1"/>
    <w:basedOn w:val="Style8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Style11" w:customStyle="1">
    <w:name w:val="Содержимое врезки"/>
    <w:basedOn w:val="Normal"/>
    <w:qFormat/>
    <w:pPr/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Application>LibreOffice/7.6.7.2$Linux_X86_64 LibreOffice_project/60$Build-2</Application>
  <AppVersion>15.0000</AppVersion>
  <Pages>1</Pages>
  <Words>239</Words>
  <Characters>2107</Characters>
  <CharactersWithSpaces>2518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2025-03-18T04:27:00Z</dcterms:created>
  <dc:creator/>
  <dc:description/>
  <dc:language>ru-RU</dc:language>
  <cp:lastModifiedBy/>
  <cp:lastPrinted>2025-04-04T11:42:24Z</cp:lastPrinted>
  <dcterms:modified xsi:type="dcterms:W3CDTF">2025-08-22T17:38:41Z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