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8F1" w:rsidRDefault="007F0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0838F1" w:rsidRDefault="007F099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0838F1" w:rsidRDefault="007F09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2025 года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390995</w:t>
            </w:r>
          </w:p>
        </w:tc>
      </w:tr>
      <w:tr w:rsidR="000838F1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М933ЕО102</w:t>
            </w:r>
          </w:p>
        </w:tc>
      </w:tr>
      <w:tr w:rsidR="000838F1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13-3676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Pr="007F0992">
              <w:rPr>
                <w:rFonts w:ascii="Times New Roman" w:eastAsia="Times New Roman" w:hAnsi="Times New Roman" w:cs="Times New Roman"/>
                <w:lang w:eastAsia="ru-RU"/>
              </w:rPr>
              <w:t>ХТТ39099590476880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409100*9301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1936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3741009049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8172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39090090203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БЕЛАЯ НОЧЬ 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73 МУ 446590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 w:rsidP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99 61 632092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Pr="007F0992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0992">
              <w:rPr>
                <w:rFonts w:ascii="Times New Roman" w:eastAsia="Times New Roman" w:hAnsi="Times New Roman" w:cs="Times New Roman"/>
                <w:lang w:eastAsia="ru-RU"/>
              </w:rPr>
              <w:t>890,03</w:t>
            </w:r>
          </w:p>
        </w:tc>
      </w:tr>
      <w:tr w:rsidR="000838F1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8F1" w:rsidRDefault="007F0992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8F1" w:rsidRDefault="007F09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Pr="007F0992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0992">
              <w:rPr>
                <w:rFonts w:ascii="Times New Roman" w:eastAsia="Times New Roman" w:hAnsi="Times New Roman" w:cs="Times New Roman"/>
                <w:lang w:eastAsia="ru-RU"/>
              </w:rPr>
              <w:t>970,8</w:t>
            </w:r>
          </w:p>
        </w:tc>
      </w:tr>
      <w:tr w:rsidR="007F0992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992" w:rsidRDefault="007F0992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92" w:rsidRDefault="007F0992" w:rsidP="007F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F0992">
              <w:rPr>
                <w:rFonts w:ascii="Times New Roman" w:eastAsia="Times New Roman" w:hAnsi="Times New Roman" w:cs="Times New Roman"/>
                <w:lang w:val="en-US" w:eastAsia="ru-RU"/>
              </w:rPr>
              <w:t>396568</w:t>
            </w:r>
          </w:p>
        </w:tc>
      </w:tr>
    </w:tbl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г.Нефтекамске                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Заменены следующие агрегаты базовой комплектации: нет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 Проведено переоборудование с заменых базовых агрегатов: нет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 Дополнительно установленное оборудование: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Отсутствуют следующие агрегаты базовой комплектации: нет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 Эксплуатационные дефекты: 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клапанов ГБЦ, коленчатого вала, повышенный расход масла, не герметичность радиатора охлаждения.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главной 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ремонт.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текущий ремонт.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 __________________/ Б.Н. Яримов/ </w:t>
      </w: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0838F1" w:rsidRDefault="000838F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38F1" w:rsidRDefault="007F09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7F0992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0838F1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089" w:rsidRDefault="007F0992">
      <w:pPr>
        <w:spacing w:after="0" w:line="240" w:lineRule="auto"/>
      </w:pPr>
      <w:r>
        <w:separator/>
      </w:r>
    </w:p>
  </w:endnote>
  <w:endnote w:type="continuationSeparator" w:id="0">
    <w:p w:rsidR="00CD5089" w:rsidRDefault="007F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F1" w:rsidRDefault="007F0992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838F1" w:rsidRDefault="007F0992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0838F1" w:rsidRDefault="007F0992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F1" w:rsidRDefault="000838F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F1" w:rsidRDefault="000838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089" w:rsidRDefault="007F0992">
      <w:pPr>
        <w:spacing w:after="0" w:line="240" w:lineRule="auto"/>
      </w:pPr>
      <w:r>
        <w:separator/>
      </w:r>
    </w:p>
  </w:footnote>
  <w:footnote w:type="continuationSeparator" w:id="0">
    <w:p w:rsidR="00CD5089" w:rsidRDefault="007F0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F1"/>
    <w:rsid w:val="000838F1"/>
    <w:rsid w:val="002F025C"/>
    <w:rsid w:val="007F0992"/>
    <w:rsid w:val="00AE4DAE"/>
    <w:rsid w:val="00C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2F2CD-068A-4EDC-A924-BE7DCBDD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22</cp:revision>
  <cp:lastPrinted>2024-08-21T12:04:00Z</cp:lastPrinted>
  <dcterms:created xsi:type="dcterms:W3CDTF">2023-07-27T09:12:00Z</dcterms:created>
  <dcterms:modified xsi:type="dcterms:W3CDTF">2025-09-11T11:08:00Z</dcterms:modified>
  <dc:language>ru-RU</dc:language>
</cp:coreProperties>
</file>