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B61" w:rsidRPr="004539F1" w:rsidRDefault="007C0B61">
      <w:pPr>
        <w:pStyle w:val="ConsPlusNormal"/>
        <w:ind w:firstLine="540"/>
        <w:jc w:val="both"/>
        <w:rPr>
          <w:lang w:val="en-US"/>
        </w:rPr>
      </w:pPr>
    </w:p>
    <w:p w:rsidR="00B76832" w:rsidRDefault="002C2C0B">
      <w:pPr>
        <w:pStyle w:val="ConsPlusNormal"/>
        <w:ind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C0B61" w:rsidRDefault="0036632B">
      <w:pPr>
        <w:pStyle w:val="ConsPlusNormal"/>
        <w:ind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Приложение № 4</w:t>
      </w:r>
    </w:p>
    <w:p w:rsidR="007C0B61" w:rsidRDefault="007C0B61">
      <w:pPr>
        <w:pStyle w:val="ConsPlusNormal"/>
        <w:jc w:val="right"/>
        <w:outlineLvl w:val="1"/>
      </w:pPr>
      <w:r>
        <w:t>Форма 7</w:t>
      </w:r>
    </w:p>
    <w:p w:rsidR="007C0B61" w:rsidRDefault="007C0B61">
      <w:pPr>
        <w:pStyle w:val="ConsPlusNonformat"/>
        <w:jc w:val="both"/>
      </w:pPr>
      <w:bookmarkStart w:id="0" w:name="P1744"/>
      <w:bookmarkEnd w:id="0"/>
      <w:r>
        <w:t xml:space="preserve">                                Информация</w:t>
      </w:r>
    </w:p>
    <w:p w:rsidR="007C0B61" w:rsidRDefault="007C0B61">
      <w:pPr>
        <w:pStyle w:val="ConsPlusNonformat"/>
        <w:jc w:val="both"/>
      </w:pPr>
      <w:r>
        <w:t xml:space="preserve">          о наличии (отсутствии) технической возможности доступа</w:t>
      </w:r>
    </w:p>
    <w:p w:rsidR="007C0B61" w:rsidRDefault="007C0B61">
      <w:pPr>
        <w:pStyle w:val="ConsPlusNonformat"/>
        <w:jc w:val="both"/>
      </w:pPr>
      <w:r>
        <w:t xml:space="preserve">              к регулируемым услугам по транспортировке газа</w:t>
      </w:r>
    </w:p>
    <w:p w:rsidR="007C0B61" w:rsidRDefault="007C0B61">
      <w:pPr>
        <w:pStyle w:val="ConsPlusNonformat"/>
        <w:jc w:val="both"/>
      </w:pPr>
      <w:r>
        <w:t xml:space="preserve">              по газораспределительным сетям (с детализацией</w:t>
      </w:r>
    </w:p>
    <w:p w:rsidR="007C0B61" w:rsidRDefault="007C0B61">
      <w:pPr>
        <w:pStyle w:val="ConsPlusNonformat"/>
        <w:jc w:val="both"/>
      </w:pPr>
      <w:r>
        <w:t xml:space="preserve">                по группам </w:t>
      </w:r>
      <w:proofErr w:type="spellStart"/>
      <w:r>
        <w:t>газопотребления</w:t>
      </w:r>
      <w:proofErr w:type="spellEnd"/>
      <w:r>
        <w:t>)</w:t>
      </w:r>
      <w:r w:rsidR="000D75F6" w:rsidRPr="000D75F6">
        <w:t xml:space="preserve"> </w:t>
      </w:r>
      <w:r w:rsidR="000D75F6">
        <w:t xml:space="preserve">за </w:t>
      </w:r>
      <w:r w:rsidR="00AD154E">
        <w:t xml:space="preserve">январь </w:t>
      </w:r>
      <w:r w:rsidR="000D75F6">
        <w:t>202</w:t>
      </w:r>
      <w:r w:rsidR="00AD154E">
        <w:t>4</w:t>
      </w:r>
      <w:r w:rsidR="000D75F6">
        <w:t xml:space="preserve"> год</w:t>
      </w:r>
      <w:r w:rsidR="00AD154E">
        <w:t>а</w:t>
      </w:r>
    </w:p>
    <w:p w:rsidR="007C0B61" w:rsidRDefault="007C0B61">
      <w:pPr>
        <w:pStyle w:val="ConsPlusNonformat"/>
        <w:jc w:val="both"/>
      </w:pPr>
      <w:r>
        <w:t xml:space="preserve">            </w:t>
      </w:r>
      <w:r w:rsidR="000D75F6">
        <w:t xml:space="preserve">      </w:t>
      </w:r>
      <w:r w:rsidR="00E85668">
        <w:t>ПАО «Газпром газораспределение Уфа»</w:t>
      </w:r>
      <w:r>
        <w:t xml:space="preserve"> </w:t>
      </w:r>
    </w:p>
    <w:p w:rsidR="00FF08E0" w:rsidRDefault="007C0B61">
      <w:pPr>
        <w:pStyle w:val="ConsPlusNonformat"/>
        <w:jc w:val="both"/>
      </w:pPr>
      <w:r>
        <w:t xml:space="preserve">                    </w:t>
      </w:r>
    </w:p>
    <w:p w:rsidR="007C0B61" w:rsidRDefault="000D75F6" w:rsidP="000D75F6">
      <w:pPr>
        <w:pStyle w:val="ConsPlusNonformat"/>
        <w:jc w:val="both"/>
      </w:pPr>
      <w:r>
        <w:tab/>
      </w:r>
      <w:r>
        <w:tab/>
      </w:r>
      <w:r w:rsidR="007C0B61">
        <w:t>(наименование субъекта</w:t>
      </w:r>
      <w:r w:rsidR="00FF08E0">
        <w:t xml:space="preserve"> </w:t>
      </w:r>
      <w:r w:rsidR="007C0B61">
        <w:t>естественной монополии)</w:t>
      </w:r>
    </w:p>
    <w:p w:rsidR="007C0B61" w:rsidRDefault="007C0B61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1928"/>
        <w:gridCol w:w="1995"/>
      </w:tblGrid>
      <w:tr w:rsidR="007C0B61" w:rsidTr="009353A5">
        <w:tc>
          <w:tcPr>
            <w:tcW w:w="5216" w:type="dxa"/>
          </w:tcPr>
          <w:p w:rsidR="007C0B61" w:rsidRDefault="007C0B61">
            <w:pPr>
              <w:pStyle w:val="ConsPlusNormal"/>
              <w:jc w:val="center"/>
            </w:pPr>
            <w:r>
              <w:t>Группа потребления</w:t>
            </w:r>
          </w:p>
        </w:tc>
        <w:tc>
          <w:tcPr>
            <w:tcW w:w="1928" w:type="dxa"/>
          </w:tcPr>
          <w:p w:rsidR="007C0B61" w:rsidRDefault="007C0B61">
            <w:pPr>
              <w:pStyle w:val="ConsPlusNormal"/>
              <w:jc w:val="center"/>
            </w:pPr>
            <w:r>
              <w:t>Объемы газа в соответствии с поступившими заявками, 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995" w:type="dxa"/>
          </w:tcPr>
          <w:p w:rsidR="007C0B61" w:rsidRDefault="007C0B61">
            <w:pPr>
              <w:pStyle w:val="ConsPlusNormal"/>
              <w:jc w:val="center"/>
            </w:pPr>
            <w:r>
              <w:t>Объемы газа в соответствии с удовлетворенными заявками, тыс. м</w:t>
            </w:r>
            <w:r>
              <w:rPr>
                <w:vertAlign w:val="superscript"/>
              </w:rPr>
              <w:t>3</w:t>
            </w:r>
          </w:p>
        </w:tc>
      </w:tr>
      <w:tr w:rsidR="007C0B61" w:rsidTr="009353A5">
        <w:tc>
          <w:tcPr>
            <w:tcW w:w="5216" w:type="dxa"/>
          </w:tcPr>
          <w:p w:rsidR="007C0B61" w:rsidRDefault="007C0B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7C0B61" w:rsidRDefault="007C0B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5" w:type="dxa"/>
          </w:tcPr>
          <w:p w:rsidR="007C0B61" w:rsidRDefault="007C0B61">
            <w:pPr>
              <w:pStyle w:val="ConsPlusNormal"/>
              <w:jc w:val="center"/>
            </w:pPr>
            <w:r>
              <w:t>3</w:t>
            </w:r>
          </w:p>
        </w:tc>
      </w:tr>
      <w:tr w:rsidR="007C0B61" w:rsidTr="009353A5">
        <w:tc>
          <w:tcPr>
            <w:tcW w:w="5216" w:type="dxa"/>
          </w:tcPr>
          <w:p w:rsidR="007C0B61" w:rsidRDefault="007C0B61">
            <w:pPr>
              <w:pStyle w:val="ConsPlusNormal"/>
            </w:pPr>
            <w:r>
              <w:t>Дифференцированный тариф всего, в том числе:</w:t>
            </w:r>
          </w:p>
        </w:tc>
        <w:tc>
          <w:tcPr>
            <w:tcW w:w="1928" w:type="dxa"/>
          </w:tcPr>
          <w:p w:rsidR="007C0B61" w:rsidRDefault="007C0B61">
            <w:pPr>
              <w:pStyle w:val="ConsPlusNormal"/>
            </w:pPr>
          </w:p>
        </w:tc>
        <w:tc>
          <w:tcPr>
            <w:tcW w:w="1995" w:type="dxa"/>
          </w:tcPr>
          <w:p w:rsidR="007C0B61" w:rsidRDefault="007C0B61">
            <w:pPr>
              <w:pStyle w:val="ConsPlusNormal"/>
            </w:pPr>
          </w:p>
        </w:tc>
      </w:tr>
      <w:tr w:rsidR="00FC4B12" w:rsidTr="007823FB">
        <w:trPr>
          <w:trHeight w:val="509"/>
        </w:trPr>
        <w:tc>
          <w:tcPr>
            <w:tcW w:w="5216" w:type="dxa"/>
          </w:tcPr>
          <w:p w:rsidR="00FC4B12" w:rsidRDefault="00FC4B12" w:rsidP="00FC4B12">
            <w:pPr>
              <w:pStyle w:val="ConsPlusNormal"/>
            </w:pPr>
            <w:r>
              <w:t xml:space="preserve">1 </w:t>
            </w:r>
            <w:proofErr w:type="gramStart"/>
            <w:r w:rsidR="007823FB">
              <w:t>А</w:t>
            </w:r>
            <w:proofErr w:type="gramEnd"/>
            <w:r w:rsidR="007823FB">
              <w:t xml:space="preserve"> </w:t>
            </w:r>
            <w:r>
              <w:t>группа</w:t>
            </w:r>
          </w:p>
        </w:tc>
        <w:tc>
          <w:tcPr>
            <w:tcW w:w="1928" w:type="dxa"/>
          </w:tcPr>
          <w:p w:rsidR="00FC4B12" w:rsidRPr="00E32CC8" w:rsidRDefault="00AD154E" w:rsidP="00310A6E">
            <w:r>
              <w:rPr>
                <w:bCs/>
              </w:rPr>
              <w:t>401 500,000</w:t>
            </w:r>
          </w:p>
        </w:tc>
        <w:tc>
          <w:tcPr>
            <w:tcW w:w="1995" w:type="dxa"/>
          </w:tcPr>
          <w:p w:rsidR="00FC4B12" w:rsidRPr="00270B89" w:rsidRDefault="00D429D2" w:rsidP="00310A6E">
            <w:pPr>
              <w:pStyle w:val="ConsPlusNormal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458 693,869</w:t>
            </w:r>
          </w:p>
        </w:tc>
      </w:tr>
      <w:tr w:rsidR="007823FB" w:rsidTr="007823FB">
        <w:trPr>
          <w:trHeight w:val="501"/>
        </w:trPr>
        <w:tc>
          <w:tcPr>
            <w:tcW w:w="5216" w:type="dxa"/>
          </w:tcPr>
          <w:p w:rsidR="007823FB" w:rsidRDefault="007823FB" w:rsidP="00FC4B12">
            <w:pPr>
              <w:pStyle w:val="ConsPlusNormal"/>
            </w:pPr>
            <w:r>
              <w:t>1 группа</w:t>
            </w:r>
          </w:p>
        </w:tc>
        <w:tc>
          <w:tcPr>
            <w:tcW w:w="1928" w:type="dxa"/>
          </w:tcPr>
          <w:p w:rsidR="007823FB" w:rsidRDefault="00AD154E" w:rsidP="007823FB">
            <w:pPr>
              <w:rPr>
                <w:rFonts w:cstheme="minorHAnsi"/>
              </w:rPr>
            </w:pPr>
            <w:r>
              <w:rPr>
                <w:bCs/>
              </w:rPr>
              <w:t>182 000,000</w:t>
            </w:r>
          </w:p>
        </w:tc>
        <w:tc>
          <w:tcPr>
            <w:tcW w:w="1995" w:type="dxa"/>
          </w:tcPr>
          <w:p w:rsidR="007823FB" w:rsidRDefault="00D429D2" w:rsidP="007823FB">
            <w:pPr>
              <w:rPr>
                <w:rFonts w:cstheme="minorHAnsi"/>
              </w:rPr>
            </w:pPr>
            <w:r>
              <w:rPr>
                <w:rFonts w:cstheme="minorHAnsi"/>
              </w:rPr>
              <w:t>125 570,657</w:t>
            </w:r>
          </w:p>
        </w:tc>
      </w:tr>
      <w:tr w:rsidR="0081228D" w:rsidTr="0088525D">
        <w:tc>
          <w:tcPr>
            <w:tcW w:w="5216" w:type="dxa"/>
          </w:tcPr>
          <w:p w:rsidR="0081228D" w:rsidRDefault="0081228D" w:rsidP="0081228D">
            <w:pPr>
              <w:pStyle w:val="ConsPlusNormal"/>
            </w:pPr>
            <w:r>
              <w:t>2 группа</w:t>
            </w:r>
          </w:p>
        </w:tc>
        <w:tc>
          <w:tcPr>
            <w:tcW w:w="1928" w:type="dxa"/>
          </w:tcPr>
          <w:p w:rsidR="0081228D" w:rsidRPr="00E32CC8" w:rsidRDefault="00AD154E" w:rsidP="007823FB">
            <w:r>
              <w:rPr>
                <w:bCs/>
              </w:rPr>
              <w:t>277 000,000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28D" w:rsidRPr="00D429D2" w:rsidRDefault="00D429D2" w:rsidP="00310A6E">
            <w:r>
              <w:t>326 860,710</w:t>
            </w:r>
          </w:p>
        </w:tc>
      </w:tr>
      <w:tr w:rsidR="0081228D" w:rsidTr="0088525D">
        <w:tc>
          <w:tcPr>
            <w:tcW w:w="5216" w:type="dxa"/>
          </w:tcPr>
          <w:p w:rsidR="0081228D" w:rsidRDefault="0081228D" w:rsidP="0081228D">
            <w:pPr>
              <w:pStyle w:val="ConsPlusNormal"/>
            </w:pPr>
            <w:r>
              <w:t>3 группа</w:t>
            </w:r>
          </w:p>
        </w:tc>
        <w:tc>
          <w:tcPr>
            <w:tcW w:w="1928" w:type="dxa"/>
          </w:tcPr>
          <w:p w:rsidR="0081228D" w:rsidRPr="00E32CC8" w:rsidRDefault="00AD154E" w:rsidP="007823FB">
            <w:r>
              <w:rPr>
                <w:bCs/>
              </w:rPr>
              <w:t>215 600,000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28D" w:rsidRPr="0081228D" w:rsidRDefault="00D429D2" w:rsidP="00310A6E">
            <w:r>
              <w:t>239 672,349</w:t>
            </w:r>
          </w:p>
        </w:tc>
      </w:tr>
      <w:tr w:rsidR="0081228D" w:rsidTr="0088525D">
        <w:trPr>
          <w:trHeight w:val="254"/>
        </w:trPr>
        <w:tc>
          <w:tcPr>
            <w:tcW w:w="5216" w:type="dxa"/>
          </w:tcPr>
          <w:p w:rsidR="0081228D" w:rsidRDefault="0081228D" w:rsidP="0081228D">
            <w:pPr>
              <w:pStyle w:val="ConsPlusNormal"/>
            </w:pPr>
            <w:r>
              <w:t>4 группа</w:t>
            </w:r>
          </w:p>
        </w:tc>
        <w:tc>
          <w:tcPr>
            <w:tcW w:w="1928" w:type="dxa"/>
          </w:tcPr>
          <w:p w:rsidR="0081228D" w:rsidRPr="00E32CC8" w:rsidRDefault="00AD154E" w:rsidP="007823FB">
            <w:r>
              <w:t>110 000,000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28D" w:rsidRPr="0081228D" w:rsidRDefault="00D429D2" w:rsidP="0081228D">
            <w:r>
              <w:t>120 558,502</w:t>
            </w:r>
          </w:p>
        </w:tc>
        <w:bookmarkStart w:id="1" w:name="_GoBack"/>
        <w:bookmarkEnd w:id="1"/>
      </w:tr>
      <w:tr w:rsidR="0081228D" w:rsidTr="0088525D">
        <w:tc>
          <w:tcPr>
            <w:tcW w:w="5216" w:type="dxa"/>
          </w:tcPr>
          <w:p w:rsidR="0081228D" w:rsidRDefault="0081228D" w:rsidP="0081228D">
            <w:pPr>
              <w:pStyle w:val="ConsPlusNormal"/>
            </w:pPr>
            <w:r>
              <w:t>5 группа</w:t>
            </w:r>
          </w:p>
        </w:tc>
        <w:tc>
          <w:tcPr>
            <w:tcW w:w="1928" w:type="dxa"/>
          </w:tcPr>
          <w:p w:rsidR="0081228D" w:rsidRPr="00E32CC8" w:rsidRDefault="00AD154E" w:rsidP="007823FB">
            <w:r>
              <w:t>46 000,000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28D" w:rsidRPr="0081228D" w:rsidRDefault="00D429D2" w:rsidP="0081228D">
            <w:r>
              <w:t>50 241,485</w:t>
            </w:r>
          </w:p>
        </w:tc>
      </w:tr>
      <w:tr w:rsidR="0081228D" w:rsidTr="0088525D">
        <w:tc>
          <w:tcPr>
            <w:tcW w:w="5216" w:type="dxa"/>
          </w:tcPr>
          <w:p w:rsidR="0081228D" w:rsidRDefault="0081228D" w:rsidP="0081228D">
            <w:pPr>
              <w:pStyle w:val="ConsPlusNormal"/>
            </w:pPr>
            <w:r>
              <w:t>6 группа</w:t>
            </w:r>
          </w:p>
        </w:tc>
        <w:tc>
          <w:tcPr>
            <w:tcW w:w="1928" w:type="dxa"/>
          </w:tcPr>
          <w:p w:rsidR="0081228D" w:rsidRPr="00E32CC8" w:rsidRDefault="00AD154E" w:rsidP="007823FB">
            <w:r>
              <w:t>32 500,000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28D" w:rsidRPr="0081228D" w:rsidRDefault="00D429D2" w:rsidP="0081228D">
            <w:r>
              <w:t>36 014,175</w:t>
            </w:r>
          </w:p>
        </w:tc>
      </w:tr>
      <w:tr w:rsidR="0081228D" w:rsidTr="0088525D">
        <w:tc>
          <w:tcPr>
            <w:tcW w:w="5216" w:type="dxa"/>
          </w:tcPr>
          <w:p w:rsidR="0081228D" w:rsidRDefault="0081228D" w:rsidP="0081228D">
            <w:pPr>
              <w:pStyle w:val="ConsPlusNormal"/>
            </w:pPr>
            <w:r>
              <w:t>7 группа</w:t>
            </w:r>
          </w:p>
        </w:tc>
        <w:tc>
          <w:tcPr>
            <w:tcW w:w="1928" w:type="dxa"/>
          </w:tcPr>
          <w:p w:rsidR="0081228D" w:rsidRPr="00E32CC8" w:rsidRDefault="00AD154E" w:rsidP="00215C0E">
            <w:r>
              <w:t>4 400,000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28D" w:rsidRPr="0081228D" w:rsidRDefault="00D429D2" w:rsidP="0081228D">
            <w:r>
              <w:t>4 883,186</w:t>
            </w:r>
          </w:p>
        </w:tc>
      </w:tr>
      <w:tr w:rsidR="0081228D" w:rsidTr="009353A5">
        <w:tc>
          <w:tcPr>
            <w:tcW w:w="5216" w:type="dxa"/>
          </w:tcPr>
          <w:p w:rsidR="0081228D" w:rsidRDefault="0081228D" w:rsidP="0081228D">
            <w:pPr>
              <w:pStyle w:val="ConsPlusNormal"/>
            </w:pPr>
            <w:r>
              <w:t>8 группа (население)</w:t>
            </w:r>
          </w:p>
        </w:tc>
        <w:tc>
          <w:tcPr>
            <w:tcW w:w="1928" w:type="dxa"/>
          </w:tcPr>
          <w:p w:rsidR="0081228D" w:rsidRPr="00E32CC8" w:rsidRDefault="00AD154E" w:rsidP="00215C0E">
            <w:r>
              <w:t>275 000,000</w:t>
            </w:r>
          </w:p>
        </w:tc>
        <w:tc>
          <w:tcPr>
            <w:tcW w:w="1995" w:type="dxa"/>
          </w:tcPr>
          <w:p w:rsidR="0081228D" w:rsidRPr="00270B89" w:rsidRDefault="00D429D2" w:rsidP="0081228D">
            <w:pPr>
              <w:pStyle w:val="ConsPlusNormal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312 112,883</w:t>
            </w:r>
          </w:p>
        </w:tc>
      </w:tr>
      <w:tr w:rsidR="0081228D" w:rsidTr="009353A5">
        <w:tc>
          <w:tcPr>
            <w:tcW w:w="5216" w:type="dxa"/>
          </w:tcPr>
          <w:p w:rsidR="0081228D" w:rsidRDefault="0081228D" w:rsidP="0081228D">
            <w:pPr>
              <w:pStyle w:val="ConsPlusNormal"/>
            </w:pPr>
            <w:r>
              <w:t>Транзитный тариф</w:t>
            </w:r>
          </w:p>
        </w:tc>
        <w:tc>
          <w:tcPr>
            <w:tcW w:w="1928" w:type="dxa"/>
          </w:tcPr>
          <w:p w:rsidR="0081228D" w:rsidRPr="00E32CC8" w:rsidRDefault="0081228D" w:rsidP="0081228D"/>
        </w:tc>
        <w:tc>
          <w:tcPr>
            <w:tcW w:w="1995" w:type="dxa"/>
          </w:tcPr>
          <w:p w:rsidR="0081228D" w:rsidRPr="00270B89" w:rsidRDefault="0081228D" w:rsidP="0081228D">
            <w:pPr>
              <w:pStyle w:val="ConsPlusNormal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1228D" w:rsidTr="005F2A84">
        <w:trPr>
          <w:trHeight w:val="298"/>
        </w:trPr>
        <w:tc>
          <w:tcPr>
            <w:tcW w:w="5216" w:type="dxa"/>
          </w:tcPr>
          <w:p w:rsidR="0081228D" w:rsidRDefault="0081228D" w:rsidP="0081228D">
            <w:pPr>
              <w:pStyle w:val="ConsPlusNormal"/>
            </w:pPr>
            <w:r>
              <w:t>Итого:</w:t>
            </w:r>
          </w:p>
        </w:tc>
        <w:tc>
          <w:tcPr>
            <w:tcW w:w="1928" w:type="dxa"/>
          </w:tcPr>
          <w:p w:rsidR="0081228D" w:rsidRDefault="00AD154E" w:rsidP="00347E4F">
            <w:r>
              <w:t>1 544 000,000</w:t>
            </w:r>
          </w:p>
        </w:tc>
        <w:tc>
          <w:tcPr>
            <w:tcW w:w="1995" w:type="dxa"/>
            <w:vAlign w:val="center"/>
          </w:tcPr>
          <w:p w:rsidR="0081228D" w:rsidRPr="005F2A84" w:rsidRDefault="00D429D2" w:rsidP="005F2A8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1 674 607,816 </w:t>
            </w:r>
            <w:r w:rsidRPr="00D429D2">
              <w:rPr>
                <w:rFonts w:cstheme="minorHAnsi"/>
                <w:b/>
              </w:rPr>
              <w:t>*</w:t>
            </w:r>
          </w:p>
        </w:tc>
      </w:tr>
    </w:tbl>
    <w:p w:rsidR="007C0B61" w:rsidRDefault="007C0B61">
      <w:pPr>
        <w:pStyle w:val="ConsPlusNormal"/>
        <w:ind w:firstLine="540"/>
        <w:jc w:val="both"/>
      </w:pPr>
    </w:p>
    <w:p w:rsidR="00B76832" w:rsidRDefault="005F2A84" w:rsidP="00347E4F">
      <w:pPr>
        <w:pStyle w:val="ConsPlusNormal"/>
        <w:jc w:val="both"/>
      </w:pPr>
      <w:r w:rsidRPr="000D75F6">
        <w:rPr>
          <w:sz w:val="40"/>
          <w:szCs w:val="40"/>
        </w:rPr>
        <w:t>*</w:t>
      </w:r>
      <w:r w:rsidRPr="005F2A84">
        <w:rPr>
          <w:szCs w:val="22"/>
        </w:rPr>
        <w:t xml:space="preserve">Объемы газа удовлетворены по всем </w:t>
      </w:r>
      <w:r w:rsidR="00C913B1" w:rsidRPr="005F2A84">
        <w:rPr>
          <w:szCs w:val="22"/>
        </w:rPr>
        <w:t>потребител</w:t>
      </w:r>
      <w:r w:rsidR="00C913B1">
        <w:rPr>
          <w:szCs w:val="22"/>
        </w:rPr>
        <w:t>ям в разрезе групп</w:t>
      </w:r>
      <w:r w:rsidRPr="005F2A84">
        <w:rPr>
          <w:szCs w:val="22"/>
        </w:rPr>
        <w:t xml:space="preserve">, в соответствии с поступившими заявками </w:t>
      </w:r>
      <w:r w:rsidR="00C913B1">
        <w:rPr>
          <w:szCs w:val="22"/>
        </w:rPr>
        <w:t xml:space="preserve">и заключенными договорами </w:t>
      </w:r>
      <w:r w:rsidRPr="005F2A84">
        <w:rPr>
          <w:szCs w:val="22"/>
        </w:rPr>
        <w:t>на</w:t>
      </w:r>
      <w:r w:rsidR="00FF0587">
        <w:rPr>
          <w:szCs w:val="22"/>
        </w:rPr>
        <w:t xml:space="preserve"> поставку и </w:t>
      </w:r>
      <w:r w:rsidRPr="005F2A84">
        <w:rPr>
          <w:szCs w:val="22"/>
        </w:rPr>
        <w:t>транспортировку газа по газораспределительным сетям</w:t>
      </w:r>
      <w:r w:rsidR="001E74C9">
        <w:rPr>
          <w:szCs w:val="22"/>
          <w:lang w:val="en-US"/>
        </w:rPr>
        <w:t xml:space="preserve"> </w:t>
      </w:r>
      <w:r w:rsidR="001E74C9">
        <w:t>ПАО «Газпром газораспределение Уфа».</w:t>
      </w:r>
    </w:p>
    <w:p w:rsidR="00B76832" w:rsidRDefault="00B76832">
      <w:pPr>
        <w:pStyle w:val="ConsPlusNormal"/>
        <w:jc w:val="right"/>
        <w:outlineLvl w:val="1"/>
      </w:pPr>
    </w:p>
    <w:sectPr w:rsidR="00B76832" w:rsidSect="00E856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AFB" w:rsidRDefault="00274AFB" w:rsidP="00FA716D">
      <w:pPr>
        <w:spacing w:after="0" w:line="240" w:lineRule="auto"/>
      </w:pPr>
      <w:r>
        <w:separator/>
      </w:r>
    </w:p>
  </w:endnote>
  <w:endnote w:type="continuationSeparator" w:id="0">
    <w:p w:rsidR="00274AFB" w:rsidRDefault="00274AFB" w:rsidP="00FA7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AFB" w:rsidRDefault="00274AFB" w:rsidP="00FA716D">
      <w:pPr>
        <w:spacing w:after="0" w:line="240" w:lineRule="auto"/>
      </w:pPr>
      <w:r>
        <w:separator/>
      </w:r>
    </w:p>
  </w:footnote>
  <w:footnote w:type="continuationSeparator" w:id="0">
    <w:p w:rsidR="00274AFB" w:rsidRDefault="00274AFB" w:rsidP="00FA7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66FD4"/>
    <w:multiLevelType w:val="hybridMultilevel"/>
    <w:tmpl w:val="27BCD786"/>
    <w:lvl w:ilvl="0" w:tplc="6E9AABD8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80B8A"/>
    <w:multiLevelType w:val="hybridMultilevel"/>
    <w:tmpl w:val="A2201D4A"/>
    <w:lvl w:ilvl="0" w:tplc="27FC59A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B2EF0"/>
    <w:multiLevelType w:val="hybridMultilevel"/>
    <w:tmpl w:val="C572541E"/>
    <w:lvl w:ilvl="0" w:tplc="EEB2E1DE">
      <w:start w:val="13"/>
      <w:numFmt w:val="bullet"/>
      <w:lvlText w:val=""/>
      <w:lvlJc w:val="left"/>
      <w:pPr>
        <w:ind w:left="90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49B1E4F"/>
    <w:multiLevelType w:val="hybridMultilevel"/>
    <w:tmpl w:val="3FD64F32"/>
    <w:lvl w:ilvl="0" w:tplc="9FECBFF2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F6FF8"/>
    <w:multiLevelType w:val="hybridMultilevel"/>
    <w:tmpl w:val="2BDE28B8"/>
    <w:lvl w:ilvl="0" w:tplc="BA5E2184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61"/>
    <w:rsid w:val="0009318B"/>
    <w:rsid w:val="000D75F6"/>
    <w:rsid w:val="00147B4A"/>
    <w:rsid w:val="001E74C9"/>
    <w:rsid w:val="00215C0E"/>
    <w:rsid w:val="00270B89"/>
    <w:rsid w:val="00273050"/>
    <w:rsid w:val="00274AFB"/>
    <w:rsid w:val="002C2C0B"/>
    <w:rsid w:val="003064A2"/>
    <w:rsid w:val="00310A6E"/>
    <w:rsid w:val="00347E4F"/>
    <w:rsid w:val="0036632B"/>
    <w:rsid w:val="003B3278"/>
    <w:rsid w:val="004074B7"/>
    <w:rsid w:val="00436D81"/>
    <w:rsid w:val="00452737"/>
    <w:rsid w:val="004539F1"/>
    <w:rsid w:val="004B4FD2"/>
    <w:rsid w:val="0052774D"/>
    <w:rsid w:val="00561F6E"/>
    <w:rsid w:val="005C5A57"/>
    <w:rsid w:val="005F2A84"/>
    <w:rsid w:val="005F774F"/>
    <w:rsid w:val="006539E4"/>
    <w:rsid w:val="007823FB"/>
    <w:rsid w:val="007C0B61"/>
    <w:rsid w:val="00800267"/>
    <w:rsid w:val="0081228D"/>
    <w:rsid w:val="008A2BB0"/>
    <w:rsid w:val="008B3E62"/>
    <w:rsid w:val="00923207"/>
    <w:rsid w:val="009353A5"/>
    <w:rsid w:val="00A82FD5"/>
    <w:rsid w:val="00AD154E"/>
    <w:rsid w:val="00B006A5"/>
    <w:rsid w:val="00B23AE2"/>
    <w:rsid w:val="00B272CD"/>
    <w:rsid w:val="00B76832"/>
    <w:rsid w:val="00BB255D"/>
    <w:rsid w:val="00C913B1"/>
    <w:rsid w:val="00C92869"/>
    <w:rsid w:val="00D23E6F"/>
    <w:rsid w:val="00D429D2"/>
    <w:rsid w:val="00E755BA"/>
    <w:rsid w:val="00E85668"/>
    <w:rsid w:val="00EB1D5D"/>
    <w:rsid w:val="00F558BB"/>
    <w:rsid w:val="00F835DC"/>
    <w:rsid w:val="00FA716D"/>
    <w:rsid w:val="00FC4B12"/>
    <w:rsid w:val="00FE2850"/>
    <w:rsid w:val="00FF0587"/>
    <w:rsid w:val="00FF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457D3-01C7-429D-AAA5-D8501E38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0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C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0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C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C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C0B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C0B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C0B6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A7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716D"/>
  </w:style>
  <w:style w:type="paragraph" w:styleId="a5">
    <w:name w:val="footer"/>
    <w:basedOn w:val="a"/>
    <w:link w:val="a6"/>
    <w:uiPriority w:val="99"/>
    <w:unhideWhenUsed/>
    <w:rsid w:val="00FA7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716D"/>
  </w:style>
  <w:style w:type="paragraph" w:styleId="a7">
    <w:name w:val="Balloon Text"/>
    <w:basedOn w:val="a"/>
    <w:link w:val="a8"/>
    <w:uiPriority w:val="99"/>
    <w:semiHidden/>
    <w:unhideWhenUsed/>
    <w:rsid w:val="0030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64A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F2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093EB-CE45-456C-BBA7-94D9B5F9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Гарейшина Наталья Васильевна</dc:creator>
  <cp:lastModifiedBy>Шепталин Андрей Владимирович</cp:lastModifiedBy>
  <cp:revision>3</cp:revision>
  <cp:lastPrinted>2023-03-17T06:12:00Z</cp:lastPrinted>
  <dcterms:created xsi:type="dcterms:W3CDTF">2024-02-14T10:35:00Z</dcterms:created>
  <dcterms:modified xsi:type="dcterms:W3CDTF">2024-02-14T10:52:00Z</dcterms:modified>
</cp:coreProperties>
</file>