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9B5F85">
        <w:rPr>
          <w:rFonts w:ascii="Times New Roman" w:hAnsi="Times New Roman" w:cs="Times New Roman"/>
          <w:b/>
          <w:sz w:val="24"/>
          <w:szCs w:val="24"/>
        </w:rPr>
        <w:t>ЩЕНИЕ О ПРОВЕДЕНИИ АУКЦИОНА №20</w:t>
      </w:r>
      <w:r w:rsidR="008D615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5E1EC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C4687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Фахретдинов Эльдар Наилевич</w:t>
            </w:r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8-937-480-85-00</w:t>
            </w:r>
          </w:p>
          <w:p w:rsidR="00B857D0" w:rsidRDefault="005E1EC4" w:rsidP="00B857D0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B857D0" w:rsidRPr="002E4C94">
                <w:rPr>
                  <w:rStyle w:val="af3"/>
                </w:rPr>
                <w:t>11Fakhretdinov.EN@bashgaz.ru</w:t>
              </w:r>
            </w:hyperlink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8D6153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8D6153">
              <w:rPr>
                <w:color w:val="000000"/>
              </w:rPr>
              <w:t>Специальный УАЗ 390995</w:t>
            </w:r>
            <w:r>
              <w:rPr>
                <w:color w:val="000000"/>
              </w:rPr>
              <w:t xml:space="preserve"> (</w:t>
            </w:r>
            <w:r w:rsidR="00427807" w:rsidRPr="00427807">
              <w:t>205/2025-ГРО/08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8D54D9" w:rsidRPr="008D54D9" w:rsidRDefault="008D54D9" w:rsidP="008D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6730">
              <w:rPr>
                <w:rFonts w:ascii="Times New Roman" w:hAnsi="Times New Roman" w:cs="Times New Roman"/>
                <w:bCs/>
                <w:sz w:val="24"/>
                <w:szCs w:val="24"/>
              </w:rPr>
              <w:t>Гафурова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31а</w:t>
            </w:r>
          </w:p>
          <w:p w:rsidR="00C1777E" w:rsidRPr="00F528E3" w:rsidRDefault="00C1777E" w:rsidP="00B8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3"/>
              <w:gridCol w:w="4844"/>
            </w:tblGrid>
            <w:tr w:rsidR="008D6153" w:rsidRPr="008D6153" w:rsidTr="00D61A3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3"/>
                    <w:jc w:val="center"/>
                  </w:pPr>
                  <w:r w:rsidRPr="008D6153"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УАЗ 390995 ТС28091-13</w:t>
                  </w:r>
                </w:p>
              </w:tc>
            </w:tr>
            <w:tr w:rsidR="008D6153" w:rsidRPr="008D6153" w:rsidTr="00D61A3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 188 МВ 102</w:t>
                  </w:r>
                </w:p>
              </w:tc>
            </w:tr>
            <w:tr w:rsidR="008D6153" w:rsidRPr="008D6153" w:rsidTr="00D61A3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aff0"/>
                    <w:snapToGrid w:val="0"/>
                    <w:jc w:val="center"/>
                  </w:pPr>
                  <w:r w:rsidRPr="008D6153">
                    <w:rPr>
                      <w:i/>
                      <w:iCs/>
                      <w:sz w:val="24"/>
                      <w:szCs w:val="24"/>
                    </w:rPr>
                    <w:t>2447</w:t>
                  </w:r>
                </w:p>
              </w:tc>
            </w:tr>
            <w:tr w:rsidR="008D6153" w:rsidRPr="008D6153" w:rsidTr="00D61A34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Z70280913B0000684</w:t>
                  </w:r>
                </w:p>
              </w:tc>
            </w:tr>
            <w:tr w:rsidR="008D6153" w:rsidRPr="008D6153" w:rsidTr="00D61A34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2011</w:t>
                  </w:r>
                </w:p>
              </w:tc>
            </w:tr>
            <w:tr w:rsidR="008D6153" w:rsidRPr="008D6153" w:rsidTr="00D61A3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409100B3014557</w:t>
                  </w:r>
                </w:p>
              </w:tc>
            </w:tr>
            <w:tr w:rsidR="008D6153" w:rsidRPr="008D6153" w:rsidTr="00D61A3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374100B0444977</w:t>
                  </w:r>
                </w:p>
              </w:tc>
            </w:tr>
            <w:tr w:rsidR="008D6153" w:rsidRPr="008D6153" w:rsidTr="00D61A3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390900B0203561</w:t>
                  </w:r>
                </w:p>
              </w:tc>
            </w:tr>
            <w:tr w:rsidR="008D6153" w:rsidRPr="008D6153" w:rsidTr="00D61A3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ГОСТ Р 50574-2002</w:t>
                  </w:r>
                </w:p>
              </w:tc>
            </w:tr>
            <w:tr w:rsidR="008D6153" w:rsidRPr="008D6153" w:rsidTr="00D61A34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61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 МУ 476323</w:t>
                  </w:r>
                </w:p>
              </w:tc>
            </w:tr>
            <w:tr w:rsidR="008D6153" w:rsidRPr="008D6153" w:rsidTr="00D61A3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6153" w:rsidRPr="008D6153" w:rsidRDefault="008D6153" w:rsidP="008D6153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02 51 152606</w:t>
                  </w:r>
                </w:p>
              </w:tc>
            </w:tr>
            <w:tr w:rsidR="008D6153" w:rsidRPr="008D6153" w:rsidTr="00D61A3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6153" w:rsidRPr="008D6153" w:rsidRDefault="008D6153" w:rsidP="008D6153">
                  <w:pPr>
                    <w:pStyle w:val="aff0"/>
                    <w:snapToGrid w:val="0"/>
                    <w:jc w:val="center"/>
                  </w:pPr>
                  <w:r w:rsidRPr="008D6153">
                    <w:rPr>
                      <w:color w:val="003F2F"/>
                    </w:rPr>
                    <w:t>388444,07</w:t>
                  </w:r>
                </w:p>
              </w:tc>
            </w:tr>
            <w:tr w:rsidR="008D6153" w:rsidRPr="008D6153" w:rsidTr="00D61A3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6153" w:rsidRPr="008D6153" w:rsidRDefault="008D6153" w:rsidP="008D6153">
                  <w:pPr>
                    <w:pStyle w:val="aff0"/>
                    <w:snapToGrid w:val="0"/>
                    <w:jc w:val="center"/>
                  </w:pPr>
                  <w:r w:rsidRPr="008D6153">
                    <w:rPr>
                      <w:color w:val="003F2F"/>
                    </w:rPr>
                    <w:t>16758,94</w:t>
                  </w:r>
                </w:p>
              </w:tc>
            </w:tr>
            <w:tr w:rsidR="008D6153" w:rsidRPr="008D6153" w:rsidTr="00D61A34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153" w:rsidRPr="008D6153" w:rsidRDefault="008D6153" w:rsidP="008D6153">
                  <w:pPr>
                    <w:pStyle w:val="6"/>
                    <w:numPr>
                      <w:ilvl w:val="5"/>
                      <w:numId w:val="5"/>
                    </w:numPr>
                    <w:shd w:val="clear" w:color="auto" w:fill="FFFFFF"/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6153" w:rsidRPr="008D6153" w:rsidRDefault="008D6153" w:rsidP="008D6153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8D61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157054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8D6153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140800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8D6153">
              <w:rPr>
                <w:rStyle w:val="FontStyle62"/>
                <w:b/>
                <w:sz w:val="24"/>
              </w:rPr>
              <w:t xml:space="preserve"> в 09ч.45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lastRenderedPageBreak/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C4" w:rsidRDefault="005E1EC4">
      <w:pPr>
        <w:spacing w:after="0" w:line="240" w:lineRule="auto"/>
      </w:pPr>
      <w:r>
        <w:separator/>
      </w:r>
    </w:p>
  </w:endnote>
  <w:endnote w:type="continuationSeparator" w:id="0">
    <w:p w:rsidR="005E1EC4" w:rsidRDefault="005E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C4" w:rsidRDefault="005E1EC4">
      <w:pPr>
        <w:spacing w:after="0" w:line="240" w:lineRule="auto"/>
      </w:pPr>
      <w:r>
        <w:separator/>
      </w:r>
    </w:p>
  </w:footnote>
  <w:footnote w:type="continuationSeparator" w:id="0">
    <w:p w:rsidR="005E1EC4" w:rsidRDefault="005E1EC4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F336D"/>
    <w:rsid w:val="00136EFC"/>
    <w:rsid w:val="001C4687"/>
    <w:rsid w:val="002910C8"/>
    <w:rsid w:val="00321DC0"/>
    <w:rsid w:val="00427807"/>
    <w:rsid w:val="004B0F69"/>
    <w:rsid w:val="005E1EC4"/>
    <w:rsid w:val="0060299E"/>
    <w:rsid w:val="0062432A"/>
    <w:rsid w:val="006E259C"/>
    <w:rsid w:val="007429F9"/>
    <w:rsid w:val="008D54D9"/>
    <w:rsid w:val="008D6153"/>
    <w:rsid w:val="009B5F85"/>
    <w:rsid w:val="009E1212"/>
    <w:rsid w:val="00A96134"/>
    <w:rsid w:val="00B857D0"/>
    <w:rsid w:val="00BF0662"/>
    <w:rsid w:val="00C1777E"/>
    <w:rsid w:val="00C214C1"/>
    <w:rsid w:val="00CF7E57"/>
    <w:rsid w:val="00D96730"/>
    <w:rsid w:val="00DA6BAC"/>
    <w:rsid w:val="00DB4E6B"/>
    <w:rsid w:val="00E31BF7"/>
    <w:rsid w:val="00EB7045"/>
    <w:rsid w:val="00F12EDA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Fakhretdinov.EN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1363-5C8D-408E-B443-D2DFBA69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147</cp:revision>
  <dcterms:created xsi:type="dcterms:W3CDTF">2024-08-19T10:28:00Z</dcterms:created>
  <dcterms:modified xsi:type="dcterms:W3CDTF">2025-08-25T12:10:00Z</dcterms:modified>
</cp:coreProperties>
</file>