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 xml:space="preserve">«       »       </w:t>
      </w:r>
      <w:bookmarkStart w:id="0" w:name="_GoBack"/>
      <w:bookmarkEnd w:id="0"/>
      <w:r>
        <w:rPr>
          <w:sz w:val="22"/>
          <w:szCs w:val="22"/>
          <w:u w:val="single"/>
        </w:rPr>
        <w:t xml:space="preserve">                      202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Т84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МТ102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500031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ХТТ390945В0421875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409100*В</w:t>
            </w:r>
            <w:r>
              <w:rPr>
                <w:rFonts w:eastAsia="Calibri"/>
                <w:b/>
                <w:sz w:val="24"/>
                <w:szCs w:val="24"/>
              </w:rPr>
              <w:t>301</w:t>
            </w:r>
            <w:r>
              <w:rPr>
                <w:rFonts w:eastAsia="Calibri"/>
                <w:b/>
                <w:sz w:val="24"/>
                <w:szCs w:val="24"/>
              </w:rPr>
              <w:t>0950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30360В0443167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40В0102956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73 </w:t>
            </w:r>
            <w:r>
              <w:rPr>
                <w:rFonts w:eastAsia="Calibri"/>
                <w:b/>
                <w:sz w:val="24"/>
                <w:szCs w:val="24"/>
              </w:rPr>
              <w:t>НЕ 131853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02 13 764235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470 358,47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66 085,52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272 350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Работает с перебоями, износ поршневой группы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КПП;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 xml:space="preserve">Требуется замена карданного вала, </w:t>
      </w:r>
      <w:r>
        <w:rPr>
          <w:sz w:val="22"/>
          <w:szCs w:val="22"/>
          <w:u w:val="single"/>
        </w:rPr>
        <w:t>износ ходовой части</w:t>
      </w:r>
      <w:r>
        <w:rPr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LibreOffice/24.8.4.1$Linux_X86_64 LibreOffice_project/480$Build-1</Application>
  <AppVersion>15.0000</AppVersion>
  <Pages>1</Pages>
  <Words>194</Words>
  <Characters>1525</Characters>
  <CharactersWithSpaces>1713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2025-08-20T12:14:00Z</dcterms:created>
  <dc:creator>Сарбашев</dc:creator>
  <dc:description/>
  <dc:language>ru-RU</dc:language>
  <cp:lastModifiedBy/>
  <cp:lastPrinted>2025-10-08T05:46:00Z</cp:lastPrinted>
  <dcterms:modified xsi:type="dcterms:W3CDTF">2026-04-22T15:44:11Z</dcterms:modified>
  <cp:revision>8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