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DB" w:rsidRDefault="00B24334">
      <w:pPr>
        <w:pStyle w:val="aff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614EDB" w:rsidRDefault="00B24334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614EDB" w:rsidRDefault="00B24334">
      <w:pPr>
        <w:pStyle w:val="1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Составлен </w:t>
      </w:r>
      <w:proofErr w:type="gramStart"/>
      <w:r>
        <w:rPr>
          <w:sz w:val="22"/>
          <w:szCs w:val="22"/>
          <w:u w:val="single"/>
        </w:rPr>
        <w:t xml:space="preserve">«  </w:t>
      </w:r>
      <w:proofErr w:type="gramEnd"/>
      <w:r>
        <w:rPr>
          <w:sz w:val="22"/>
          <w:szCs w:val="22"/>
          <w:u w:val="single"/>
        </w:rPr>
        <w:t xml:space="preserve">    »             2026 года</w:t>
      </w:r>
    </w:p>
    <w:p w:rsidR="00614EDB" w:rsidRDefault="00614EDB">
      <w:pPr>
        <w:rPr>
          <w:sz w:val="16"/>
          <w:szCs w:val="16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614EDB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3"/>
              <w:numPr>
                <w:ilvl w:val="0"/>
                <w:numId w:val="0"/>
              </w:numPr>
              <w:jc w:val="center"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4"/>
              <w:jc w:val="center"/>
            </w:pPr>
            <w:r>
              <w:rPr>
                <w:rFonts w:ascii="Times New Roman" w:eastAsia="Arial Unicode MS" w:hAnsi="Times New Roman" w:cs="Times New Roman"/>
                <w:b/>
                <w:bCs/>
                <w:i w:val="0"/>
                <w:color w:val="000000"/>
                <w:sz w:val="26"/>
                <w:szCs w:val="26"/>
              </w:rPr>
              <w:t>УАЗ 390995</w:t>
            </w:r>
          </w:p>
        </w:tc>
      </w:tr>
      <w:tr w:rsidR="00614EDB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4"/>
              <w:jc w:val="center"/>
            </w:pPr>
            <w:r>
              <w:rPr>
                <w:rFonts w:ascii="Times New Roman" w:eastAsia="Arial Unicode MS" w:hAnsi="Times New Roman" w:cs="Times New Roman"/>
                <w:b/>
                <w:bCs/>
                <w:i w:val="0"/>
                <w:color w:val="000000"/>
                <w:sz w:val="26"/>
                <w:szCs w:val="26"/>
              </w:rPr>
              <w:t>О801ВК102</w:t>
            </w:r>
          </w:p>
        </w:tc>
      </w:tr>
      <w:tr w:rsidR="00614EDB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aff6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11-7979</w:t>
            </w:r>
          </w:p>
        </w:tc>
      </w:tr>
      <w:tr w:rsidR="00614EDB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4"/>
              <w:jc w:val="center"/>
            </w:pPr>
            <w:r>
              <w:rPr>
                <w:rFonts w:ascii="Times New Roman" w:eastAsia="Arial Unicode MS" w:hAnsi="Times New Roman" w:cs="Times New Roman"/>
                <w:b/>
                <w:bCs/>
                <w:i w:val="0"/>
                <w:color w:val="000000"/>
                <w:sz w:val="26"/>
                <w:szCs w:val="26"/>
                <w:lang w:val="en-US"/>
              </w:rPr>
              <w:t>ХTT390995C0476702</w:t>
            </w:r>
          </w:p>
        </w:tc>
      </w:tr>
      <w:tr w:rsidR="00614EDB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rFonts w:eastAsia="Arial Unicode MS"/>
                <w:b/>
                <w:bCs/>
                <w:color w:val="000000"/>
                <w:sz w:val="26"/>
                <w:szCs w:val="26"/>
                <w:lang w:val="en-US"/>
              </w:rPr>
              <w:t>2012</w:t>
            </w:r>
          </w:p>
        </w:tc>
      </w:tr>
      <w:tr w:rsidR="00614EDB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rFonts w:eastAsia="Arial Unicode MS"/>
                <w:b/>
                <w:bCs/>
                <w:color w:val="000000"/>
                <w:sz w:val="26"/>
                <w:szCs w:val="26"/>
                <w:lang w:val="en-US"/>
              </w:rPr>
              <w:t>409100*С3064247</w:t>
            </w:r>
          </w:p>
        </w:tc>
      </w:tr>
      <w:tr w:rsidR="00614EDB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rFonts w:eastAsia="Arial Unicode MS"/>
                <w:b/>
                <w:bCs/>
                <w:color w:val="000000"/>
                <w:sz w:val="26"/>
                <w:szCs w:val="26"/>
              </w:rPr>
              <w:t>374100С0497994</w:t>
            </w:r>
          </w:p>
        </w:tc>
      </w:tr>
      <w:tr w:rsidR="00614EDB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rFonts w:eastAsia="Arial Unicode MS"/>
                <w:b/>
                <w:bCs/>
                <w:color w:val="000000"/>
                <w:sz w:val="26"/>
                <w:szCs w:val="26"/>
                <w:lang w:val="en-US"/>
              </w:rPr>
              <w:t>390900С0114954</w:t>
            </w:r>
          </w:p>
        </w:tc>
      </w:tr>
      <w:tr w:rsidR="00614EDB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rFonts w:eastAsia="Arial Unicode MS"/>
                <w:b/>
                <w:bCs/>
                <w:color w:val="000000"/>
                <w:sz w:val="26"/>
                <w:szCs w:val="26"/>
              </w:rPr>
              <w:t>БЕЛАЯ НОЧЬ</w:t>
            </w:r>
          </w:p>
        </w:tc>
      </w:tr>
      <w:tr w:rsidR="00614EDB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jc w:val="center"/>
            </w:pPr>
            <w:r>
              <w:rPr>
                <w:sz w:val="24"/>
                <w:szCs w:val="24"/>
              </w:rPr>
              <w:t xml:space="preserve">   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4"/>
              <w:jc w:val="center"/>
            </w:pP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i w:val="0"/>
                <w:color w:val="000000"/>
                <w:sz w:val="26"/>
                <w:szCs w:val="26"/>
              </w:rPr>
              <w:t>73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i w:val="0"/>
                <w:color w:val="000000"/>
                <w:sz w:val="26"/>
                <w:szCs w:val="26"/>
              </w:rPr>
              <w:t xml:space="preserve"> НО 252371</w:t>
            </w:r>
          </w:p>
        </w:tc>
      </w:tr>
      <w:tr w:rsidR="00614EDB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DB" w:rsidRDefault="00B24334">
            <w:pPr>
              <w:pStyle w:val="4"/>
              <w:jc w:val="center"/>
            </w:pPr>
            <w:r>
              <w:rPr>
                <w:rFonts w:ascii="Times New Roman" w:eastAsia="Arial Unicode MS" w:hAnsi="Times New Roman" w:cs="Times New Roman"/>
                <w:b/>
                <w:bCs/>
                <w:i w:val="0"/>
                <w:color w:val="000000"/>
                <w:sz w:val="26"/>
                <w:szCs w:val="26"/>
              </w:rPr>
              <w:t>99 59 435209</w:t>
            </w:r>
          </w:p>
        </w:tc>
      </w:tr>
      <w:tr w:rsidR="00614EDB">
        <w:trPr>
          <w:trHeight w:val="267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DB" w:rsidRDefault="00B24334">
            <w:pPr>
              <w:pStyle w:val="aff6"/>
              <w:jc w:val="center"/>
              <w:rPr>
                <w:highlight w:val="white"/>
              </w:rPr>
            </w:pPr>
            <w:r>
              <w:rPr>
                <w:b/>
                <w:bCs/>
                <w:color w:val="000000"/>
                <w:sz w:val="26"/>
                <w:szCs w:val="26"/>
                <w:highlight w:val="white"/>
              </w:rPr>
              <w:t>526559,83</w:t>
            </w:r>
          </w:p>
        </w:tc>
      </w:tr>
      <w:tr w:rsidR="00614EDB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DB" w:rsidRDefault="00B24334">
            <w:pPr>
              <w:pStyle w:val="aff6"/>
              <w:jc w:val="center"/>
              <w:rPr>
                <w:highlight w:val="white"/>
              </w:rPr>
            </w:pPr>
            <w:r>
              <w:rPr>
                <w:b/>
                <w:bCs/>
                <w:color w:val="000000"/>
                <w:sz w:val="26"/>
                <w:szCs w:val="26"/>
                <w:highlight w:val="white"/>
              </w:rPr>
              <w:t>58152,32</w:t>
            </w:r>
          </w:p>
        </w:tc>
      </w:tr>
      <w:tr w:rsidR="00614EDB">
        <w:trPr>
          <w:trHeight w:val="290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EDB" w:rsidRDefault="00B24334">
            <w:pPr>
              <w:pStyle w:val="6"/>
              <w:shd w:val="clear" w:color="auto" w:fill="FFFFFF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Пробег (показание одометра) км.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EDB" w:rsidRDefault="00B24334">
            <w:pPr>
              <w:pStyle w:val="4"/>
              <w:jc w:val="center"/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  <w:sz w:val="26"/>
                <w:szCs w:val="26"/>
              </w:rPr>
              <w:t>200267</w:t>
            </w:r>
          </w:p>
        </w:tc>
      </w:tr>
    </w:tbl>
    <w:p w:rsidR="00614EDB" w:rsidRDefault="00614EDB">
      <w:pPr>
        <w:rPr>
          <w:sz w:val="22"/>
          <w:szCs w:val="22"/>
        </w:rPr>
      </w:pPr>
    </w:p>
    <w:p w:rsidR="00614EDB" w:rsidRDefault="00B24334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Туймазы </w:t>
      </w:r>
    </w:p>
    <w:p w:rsidR="00614EDB" w:rsidRDefault="00614EDB">
      <w:pPr>
        <w:rPr>
          <w:i/>
          <w:sz w:val="22"/>
          <w:szCs w:val="22"/>
        </w:rPr>
      </w:pPr>
    </w:p>
    <w:p w:rsidR="00614EDB" w:rsidRDefault="00B24334">
      <w:pPr>
        <w:rPr>
          <w:sz w:val="22"/>
          <w:szCs w:val="22"/>
        </w:rPr>
      </w:pPr>
      <w:r>
        <w:rPr>
          <w:sz w:val="22"/>
          <w:szCs w:val="22"/>
        </w:rPr>
        <w:t>Адрес владельца:</w:t>
      </w:r>
      <w:r>
        <w:rPr>
          <w:b/>
          <w:bCs/>
          <w:sz w:val="22"/>
          <w:szCs w:val="22"/>
          <w:u w:val="single"/>
        </w:rPr>
        <w:t xml:space="preserve">452750, </w:t>
      </w:r>
      <w:r>
        <w:rPr>
          <w:b/>
          <w:sz w:val="22"/>
          <w:szCs w:val="22"/>
          <w:u w:val="single"/>
        </w:rPr>
        <w:t>Российская Федерация, Республика Башкортостан</w:t>
      </w:r>
      <w:r>
        <w:rPr>
          <w:b/>
          <w:bCs/>
          <w:sz w:val="22"/>
          <w:szCs w:val="22"/>
          <w:u w:val="single"/>
        </w:rPr>
        <w:t>, г.</w:t>
      </w:r>
      <w:r>
        <w:rPr>
          <w:b/>
          <w:bCs/>
          <w:sz w:val="24"/>
          <w:szCs w:val="24"/>
          <w:u w:val="single"/>
        </w:rPr>
        <w:t xml:space="preserve"> Туймазы ул. Гафурова 31а  </w:t>
      </w:r>
    </w:p>
    <w:p w:rsidR="00614EDB" w:rsidRDefault="00B24334">
      <w:pPr>
        <w:rPr>
          <w:sz w:val="22"/>
          <w:szCs w:val="22"/>
        </w:rPr>
      </w:pPr>
      <w:r>
        <w:rPr>
          <w:sz w:val="22"/>
          <w:szCs w:val="22"/>
        </w:rPr>
        <w:t>В результате визуального осмотра установлено:</w:t>
      </w:r>
    </w:p>
    <w:p w:rsidR="00614EDB" w:rsidRDefault="00B24334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614EDB" w:rsidRDefault="00B24334">
      <w:pPr>
        <w:rPr>
          <w:sz w:val="22"/>
          <w:szCs w:val="22"/>
        </w:rPr>
      </w:pPr>
      <w:proofErr w:type="gramStart"/>
      <w:r>
        <w:rPr>
          <w:b/>
          <w:sz w:val="22"/>
          <w:szCs w:val="22"/>
          <w:u w:val="single"/>
        </w:rPr>
        <w:t>Нет;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_____________</w:t>
      </w:r>
    </w:p>
    <w:p w:rsidR="00614EDB" w:rsidRDefault="00B24334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614EDB" w:rsidRDefault="00B24334">
      <w:pPr>
        <w:rPr>
          <w:sz w:val="22"/>
          <w:szCs w:val="22"/>
        </w:rPr>
      </w:pPr>
      <w:proofErr w:type="gramStart"/>
      <w:r>
        <w:rPr>
          <w:b/>
          <w:sz w:val="22"/>
          <w:szCs w:val="22"/>
          <w:u w:val="single"/>
        </w:rPr>
        <w:t>Нет;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______________________________________________________________________________________</w:t>
      </w:r>
    </w:p>
    <w:p w:rsidR="00614EDB" w:rsidRDefault="00B24334">
      <w:pPr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  <w:r>
        <w:rPr>
          <w:b/>
          <w:bCs/>
          <w:sz w:val="22"/>
          <w:szCs w:val="22"/>
        </w:rPr>
        <w:t>установлено газобаллонное оборудование (метан)</w:t>
      </w:r>
    </w:p>
    <w:p w:rsidR="00614EDB" w:rsidRDefault="00B24334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614EDB" w:rsidRDefault="00B24334">
      <w:pPr>
        <w:rPr>
          <w:sz w:val="22"/>
          <w:szCs w:val="22"/>
        </w:rPr>
      </w:pPr>
      <w:proofErr w:type="gramStart"/>
      <w:r>
        <w:rPr>
          <w:b/>
          <w:sz w:val="22"/>
          <w:szCs w:val="22"/>
          <w:u w:val="single"/>
        </w:rPr>
        <w:t>Нет;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______________________________________________________________________________________</w:t>
      </w:r>
    </w:p>
    <w:p w:rsidR="00614EDB" w:rsidRDefault="00B24334">
      <w:pPr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 w:rsidR="00614EDB" w:rsidRDefault="00B24334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Двигатель: </w:t>
      </w:r>
    </w:p>
    <w:p w:rsidR="00614EDB" w:rsidRDefault="00B24334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Износ поршневой </w:t>
      </w:r>
      <w:proofErr w:type="spellStart"/>
      <w:proofErr w:type="gramStart"/>
      <w:r>
        <w:rPr>
          <w:b/>
          <w:sz w:val="22"/>
          <w:szCs w:val="22"/>
          <w:u w:val="single"/>
        </w:rPr>
        <w:t>гр</w:t>
      </w:r>
      <w:r>
        <w:rPr>
          <w:b/>
          <w:sz w:val="22"/>
          <w:szCs w:val="22"/>
          <w:u w:val="single"/>
        </w:rPr>
        <w:t>уппы,повышенный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расход </w:t>
      </w:r>
      <w:proofErr w:type="spellStart"/>
      <w:r>
        <w:rPr>
          <w:b/>
          <w:sz w:val="22"/>
          <w:szCs w:val="22"/>
          <w:u w:val="single"/>
        </w:rPr>
        <w:t>масла,износ</w:t>
      </w:r>
      <w:proofErr w:type="spellEnd"/>
      <w:r>
        <w:rPr>
          <w:b/>
          <w:sz w:val="22"/>
          <w:szCs w:val="22"/>
          <w:u w:val="single"/>
        </w:rPr>
        <w:t xml:space="preserve"> системы охлаждения;</w:t>
      </w:r>
    </w:p>
    <w:p w:rsidR="00614EDB" w:rsidRDefault="00B24334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Трансмиссия:</w:t>
      </w:r>
    </w:p>
    <w:p w:rsidR="00614EDB" w:rsidRDefault="00B24334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Износ первичного и вторичного вала </w:t>
      </w:r>
      <w:proofErr w:type="spellStart"/>
      <w:proofErr w:type="gramStart"/>
      <w:r>
        <w:rPr>
          <w:b/>
          <w:bCs/>
          <w:sz w:val="22"/>
          <w:szCs w:val="22"/>
          <w:u w:val="single"/>
        </w:rPr>
        <w:t>КПП,износ</w:t>
      </w:r>
      <w:proofErr w:type="spellEnd"/>
      <w:proofErr w:type="gramEnd"/>
      <w:r>
        <w:rPr>
          <w:b/>
          <w:bCs/>
          <w:sz w:val="22"/>
          <w:szCs w:val="22"/>
          <w:u w:val="single"/>
        </w:rPr>
        <w:t xml:space="preserve"> подшипника промежуточного вала;</w:t>
      </w:r>
    </w:p>
    <w:p w:rsidR="00614EDB" w:rsidRDefault="00B24334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Ходовая часть: </w:t>
      </w:r>
    </w:p>
    <w:p w:rsidR="00614EDB" w:rsidRDefault="00B24334">
      <w:pPr>
        <w:pStyle w:val="aff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Износ подшипника ступицы переднего </w:t>
      </w:r>
      <w:proofErr w:type="spellStart"/>
      <w:proofErr w:type="gramStart"/>
      <w:r>
        <w:rPr>
          <w:b/>
          <w:sz w:val="22"/>
          <w:szCs w:val="22"/>
          <w:u w:val="single"/>
        </w:rPr>
        <w:t>колеса,износ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подшипника переднего моста;</w:t>
      </w:r>
    </w:p>
    <w:p w:rsidR="00614EDB" w:rsidRDefault="00B24334">
      <w:pPr>
        <w:pStyle w:val="aff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Салон: </w:t>
      </w:r>
    </w:p>
    <w:p w:rsidR="00614EDB" w:rsidRDefault="00B24334">
      <w:pPr>
        <w:pStyle w:val="aff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Сиденья обт</w:t>
      </w:r>
      <w:r>
        <w:rPr>
          <w:b/>
          <w:bCs/>
          <w:sz w:val="22"/>
          <w:szCs w:val="22"/>
          <w:u w:val="single"/>
        </w:rPr>
        <w:t>ерлись, чехлы порваны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требуется замена;</w:t>
      </w:r>
    </w:p>
    <w:p w:rsidR="00614EDB" w:rsidRDefault="00B24334">
      <w:pPr>
        <w:pStyle w:val="aff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Кузов:</w:t>
      </w:r>
    </w:p>
    <w:p w:rsidR="00614EDB" w:rsidRDefault="00B24334">
      <w:pPr>
        <w:pStyle w:val="aff0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Коррозия по кузову, сквозная коррозия задних крыльев</w:t>
      </w:r>
      <w:r>
        <w:rPr>
          <w:sz w:val="22"/>
          <w:szCs w:val="22"/>
          <w:u w:val="single"/>
        </w:rPr>
        <w:t>;</w:t>
      </w:r>
    </w:p>
    <w:p w:rsidR="00DE0401" w:rsidRDefault="00DE0401">
      <w:pPr>
        <w:pStyle w:val="aff0"/>
        <w:rPr>
          <w:sz w:val="22"/>
          <w:szCs w:val="22"/>
          <w:u w:val="single"/>
        </w:rPr>
      </w:pPr>
      <w:bookmarkStart w:id="0" w:name="_GoBack"/>
      <w:bookmarkEnd w:id="0"/>
    </w:p>
    <w:p w:rsidR="00614EDB" w:rsidRDefault="00614EDB">
      <w:pPr>
        <w:rPr>
          <w:sz w:val="22"/>
          <w:szCs w:val="22"/>
        </w:rPr>
      </w:pPr>
    </w:p>
    <w:p w:rsidR="00614EDB" w:rsidRDefault="00B24334">
      <w:pPr>
        <w:pStyle w:val="aff4"/>
      </w:pPr>
      <w:r>
        <w:rPr>
          <w:sz w:val="22"/>
          <w:szCs w:val="22"/>
        </w:rPr>
        <w:t>Директор филиала ________________________________/</w:t>
      </w:r>
      <w:r>
        <w:rPr>
          <w:sz w:val="22"/>
          <w:szCs w:val="22"/>
          <w:u w:val="single"/>
        </w:rPr>
        <w:t>А.З. Якупов</w:t>
      </w:r>
      <w:r>
        <w:rPr>
          <w:sz w:val="22"/>
          <w:szCs w:val="22"/>
        </w:rPr>
        <w:t>/</w:t>
      </w:r>
    </w:p>
    <w:p w:rsidR="00614EDB" w:rsidRDefault="00614EDB">
      <w:pPr>
        <w:pStyle w:val="aff4"/>
      </w:pPr>
    </w:p>
    <w:p w:rsidR="00614EDB" w:rsidRDefault="00B24334">
      <w:pPr>
        <w:pStyle w:val="aff4"/>
        <w:tabs>
          <w:tab w:val="right" w:pos="10065"/>
        </w:tabs>
        <w:rPr>
          <w:sz w:val="22"/>
          <w:szCs w:val="22"/>
        </w:rPr>
      </w:pPr>
      <w:r>
        <w:rPr>
          <w:sz w:val="22"/>
          <w:szCs w:val="22"/>
        </w:rPr>
        <w:t>Начальник ТС       _______________________________/</w:t>
      </w:r>
      <w:r>
        <w:rPr>
          <w:sz w:val="22"/>
          <w:szCs w:val="22"/>
          <w:u w:val="single"/>
        </w:rPr>
        <w:t>Э.Н</w:t>
      </w:r>
      <w:r>
        <w:rPr>
          <w:sz w:val="22"/>
          <w:szCs w:val="22"/>
          <w:u w:val="single"/>
        </w:rPr>
        <w:t>. Фахретдинов</w:t>
      </w:r>
      <w:r>
        <w:rPr>
          <w:sz w:val="22"/>
          <w:szCs w:val="22"/>
        </w:rPr>
        <w:t>/</w:t>
      </w:r>
    </w:p>
    <w:p w:rsidR="00614EDB" w:rsidRDefault="00614EDB">
      <w:pPr>
        <w:pStyle w:val="aff4"/>
        <w:tabs>
          <w:tab w:val="right" w:pos="10065"/>
        </w:tabs>
        <w:rPr>
          <w:sz w:val="22"/>
          <w:szCs w:val="22"/>
        </w:rPr>
      </w:pPr>
    </w:p>
    <w:p w:rsidR="00614EDB" w:rsidRDefault="00B24334">
      <w:pPr>
        <w:rPr>
          <w:sz w:val="24"/>
          <w:szCs w:val="24"/>
        </w:rPr>
      </w:pPr>
      <w:r>
        <w:rPr>
          <w:sz w:val="18"/>
          <w:szCs w:val="18"/>
        </w:rPr>
        <w:t>М.П.</w:t>
      </w:r>
    </w:p>
    <w:p w:rsidR="00614EDB" w:rsidRDefault="00B24334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________________________________/</w:t>
      </w:r>
    </w:p>
    <w:sectPr w:rsidR="00614EDB">
      <w:footerReference w:type="default" r:id="rId7"/>
      <w:footerReference w:type="first" r:id="rId8"/>
      <w:pgSz w:w="11906" w:h="16838"/>
      <w:pgMar w:top="426" w:right="708" w:bottom="566" w:left="1134" w:header="709" w:footer="51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34" w:rsidRDefault="00B24334">
      <w:r>
        <w:separator/>
      </w:r>
    </w:p>
  </w:endnote>
  <w:endnote w:type="continuationSeparator" w:id="0">
    <w:p w:rsidR="00B24334" w:rsidRDefault="00B2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DB" w:rsidRDefault="00614ED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DB" w:rsidRDefault="00614E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34" w:rsidRDefault="00B24334">
      <w:r>
        <w:separator/>
      </w:r>
    </w:p>
  </w:footnote>
  <w:footnote w:type="continuationSeparator" w:id="0">
    <w:p w:rsidR="00B24334" w:rsidRDefault="00B2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55A9A"/>
    <w:multiLevelType w:val="hybridMultilevel"/>
    <w:tmpl w:val="263AE6FA"/>
    <w:lvl w:ilvl="0" w:tplc="98B4C05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772095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CEDA2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E4085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34092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F47110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92FE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F67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948AC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EDB"/>
    <w:rsid w:val="00614EDB"/>
    <w:rsid w:val="00B24334"/>
    <w:rsid w:val="00D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E8959-C96B-41C7-A8BF-E231DED0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ad">
    <w:name w:val="Нижний колонтитул Знак"/>
    <w:link w:val="ae"/>
    <w:uiPriority w:val="99"/>
  </w:style>
  <w:style w:type="character" w:customStyle="1" w:styleId="af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b">
    <w:name w:val="page number"/>
    <w:basedOn w:val="13"/>
  </w:style>
  <w:style w:type="character" w:customStyle="1" w:styleId="afc">
    <w:name w:val="Текст выноски Знак"/>
    <w:rPr>
      <w:rFonts w:ascii="Segoe UI" w:hAnsi="Segoe UI" w:cs="Segoe UI"/>
      <w:sz w:val="18"/>
      <w:szCs w:val="18"/>
    </w:rPr>
  </w:style>
  <w:style w:type="character" w:styleId="afd">
    <w:name w:val="Strong"/>
    <w:rPr>
      <w:b/>
      <w:bCs/>
    </w:rPr>
  </w:style>
  <w:style w:type="character" w:styleId="afe">
    <w:name w:val="Emphasis"/>
    <w:rPr>
      <w:i/>
      <w:iCs/>
    </w:rPr>
  </w:style>
  <w:style w:type="paragraph" w:customStyle="1" w:styleId="aff">
    <w:name w:val="Заголовок"/>
    <w:basedOn w:val="a"/>
    <w:next w:val="aff0"/>
    <w:pPr>
      <w:jc w:val="center"/>
    </w:pPr>
    <w:rPr>
      <w:b/>
      <w:sz w:val="28"/>
    </w:rPr>
  </w:style>
  <w:style w:type="paragraph" w:styleId="aff0">
    <w:name w:val="Body Text"/>
    <w:basedOn w:val="a"/>
    <w:rPr>
      <w:sz w:val="28"/>
    </w:rPr>
  </w:style>
  <w:style w:type="paragraph" w:styleId="aff1">
    <w:name w:val="List"/>
    <w:basedOn w:val="aff0"/>
    <w:rPr>
      <w:rFonts w:cs="Lohit Devanagari"/>
    </w:rPr>
  </w:style>
  <w:style w:type="paragraph" w:styleId="af0">
    <w:name w:val="caption"/>
    <w:basedOn w:val="a"/>
    <w:link w:val="a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2">
    <w:name w:val="index heading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styleId="a8">
    <w:name w:val="Subtitle"/>
    <w:basedOn w:val="a"/>
    <w:next w:val="aff0"/>
    <w:link w:val="a7"/>
    <w:pPr>
      <w:jc w:val="center"/>
    </w:pPr>
    <w:rPr>
      <w:sz w:val="32"/>
    </w:rPr>
  </w:style>
  <w:style w:type="paragraph" w:customStyle="1" w:styleId="a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ff4">
    <w:name w:val="Normal (Web)"/>
    <w:basedOn w:val="a"/>
    <w:pPr>
      <w:spacing w:before="100" w:after="100"/>
    </w:pPr>
    <w:rPr>
      <w:sz w:val="24"/>
      <w:szCs w:val="24"/>
    </w:rPr>
  </w:style>
  <w:style w:type="paragraph" w:styleId="aff5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6">
    <w:name w:val="Содержимое таблицы"/>
    <w:basedOn w:val="a"/>
    <w:pPr>
      <w:widowControl w:val="0"/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18</cp:revision>
  <dcterms:created xsi:type="dcterms:W3CDTF">2012-06-13T11:48:00Z</dcterms:created>
  <dcterms:modified xsi:type="dcterms:W3CDTF">2026-04-27T10:07:00Z</dcterms:modified>
</cp:coreProperties>
</file>