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FF" w:rsidRDefault="00E76873">
      <w:pPr>
        <w:pStyle w:val="afe"/>
      </w:pPr>
      <w:r>
        <w:rPr>
          <w:sz w:val="22"/>
          <w:szCs w:val="22"/>
        </w:rPr>
        <w:t>АКТ</w:t>
      </w:r>
    </w:p>
    <w:p w:rsidR="003716FF" w:rsidRDefault="00E76873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3716FF" w:rsidRDefault="00E76873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 xml:space="preserve">«  </w:t>
      </w:r>
      <w:proofErr w:type="gramEnd"/>
      <w:r>
        <w:rPr>
          <w:sz w:val="22"/>
          <w:szCs w:val="22"/>
          <w:u w:val="single"/>
        </w:rPr>
        <w:t xml:space="preserve">              »                       2024 года</w:t>
      </w:r>
    </w:p>
    <w:p w:rsidR="003716FF" w:rsidRDefault="003716FF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3716FF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Pr="003534B9" w:rsidRDefault="00E76873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3534B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ЧМЗАП-9906</w:t>
            </w:r>
          </w:p>
        </w:tc>
      </w:tr>
      <w:tr w:rsidR="003716FF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Pr="003534B9" w:rsidRDefault="00B94873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 xml:space="preserve"> АЕ8686</w:t>
            </w:r>
            <w:r w:rsidR="00E76873" w:rsidRPr="003534B9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02</w:t>
            </w:r>
          </w:p>
        </w:tc>
      </w:tr>
      <w:tr w:rsidR="003716FF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05000174</w:t>
            </w:r>
          </w:p>
        </w:tc>
      </w:tr>
      <w:tr w:rsidR="003716FF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3534B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3534B9">
              <w:rPr>
                <w:rFonts w:eastAsia="Calibri"/>
                <w:b/>
                <w:sz w:val="24"/>
                <w:szCs w:val="24"/>
                <w:lang w:val="en-US"/>
              </w:rPr>
              <w:t>XTS9906V0001282</w:t>
            </w:r>
          </w:p>
        </w:tc>
      </w:tr>
      <w:tr w:rsidR="003716FF">
        <w:trPr>
          <w:trHeight w:val="25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1997</w:t>
            </w:r>
          </w:p>
        </w:tc>
      </w:tr>
      <w:tr w:rsidR="003716FF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3534B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отсутствует</w:t>
            </w:r>
            <w:proofErr w:type="spellEnd"/>
          </w:p>
        </w:tc>
      </w:tr>
      <w:tr w:rsidR="003716F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Pr="003534B9" w:rsidRDefault="003534B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установлен</w:t>
            </w:r>
          </w:p>
        </w:tc>
      </w:tr>
      <w:tr w:rsidR="003716FF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Pr="003534B9" w:rsidRDefault="003534B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не установлен</w:t>
            </w:r>
          </w:p>
        </w:tc>
      </w:tr>
      <w:tr w:rsidR="003716FF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Серый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3716FF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02 НТ 885587</w:t>
            </w:r>
          </w:p>
        </w:tc>
      </w:tr>
      <w:tr w:rsidR="003716FF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D0262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B9487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E76873">
              <w:rPr>
                <w:rFonts w:eastAsia="Calibri"/>
                <w:b/>
                <w:sz w:val="24"/>
                <w:szCs w:val="24"/>
              </w:rPr>
              <w:t>13 764943</w:t>
            </w:r>
          </w:p>
        </w:tc>
      </w:tr>
      <w:tr w:rsidR="003716FF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3534B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534B9">
              <w:rPr>
                <w:rFonts w:eastAsia="Calibri"/>
                <w:b/>
                <w:sz w:val="24"/>
                <w:szCs w:val="24"/>
              </w:rPr>
              <w:t>251367</w:t>
            </w:r>
            <w:r>
              <w:rPr>
                <w:rFonts w:eastAsia="Calibri"/>
                <w:b/>
                <w:sz w:val="24"/>
                <w:szCs w:val="24"/>
              </w:rPr>
              <w:t>,00</w:t>
            </w:r>
          </w:p>
        </w:tc>
      </w:tr>
      <w:tr w:rsidR="003716FF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B948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="003534B9" w:rsidRPr="003534B9">
              <w:rPr>
                <w:rFonts w:eastAsia="Calibri"/>
                <w:b/>
                <w:sz w:val="24"/>
                <w:szCs w:val="24"/>
              </w:rPr>
              <w:t>204,05</w:t>
            </w:r>
          </w:p>
        </w:tc>
      </w:tr>
      <w:tr w:rsidR="003716FF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E76873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6FF" w:rsidRDefault="00B948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111</w:t>
            </w:r>
            <w:r w:rsidR="003534B9" w:rsidRPr="003534B9">
              <w:rPr>
                <w:rFonts w:eastAsia="Calibri"/>
                <w:b/>
                <w:sz w:val="24"/>
                <w:szCs w:val="24"/>
              </w:rPr>
              <w:t>725</w:t>
            </w:r>
          </w:p>
        </w:tc>
      </w:tr>
    </w:tbl>
    <w:p w:rsidR="003716FF" w:rsidRDefault="003716FF">
      <w:pPr>
        <w:rPr>
          <w:color w:val="FF0000"/>
          <w:sz w:val="22"/>
          <w:szCs w:val="22"/>
        </w:rPr>
      </w:pPr>
    </w:p>
    <w:p w:rsidR="003716FF" w:rsidRDefault="00E76873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3716FF" w:rsidRDefault="003716FF">
      <w:pPr>
        <w:rPr>
          <w:i/>
          <w:sz w:val="22"/>
          <w:szCs w:val="22"/>
        </w:rPr>
      </w:pPr>
    </w:p>
    <w:p w:rsidR="003716FF" w:rsidRDefault="00E76873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3716FF" w:rsidRDefault="00E76873">
      <w:r>
        <w:rPr>
          <w:sz w:val="22"/>
          <w:szCs w:val="22"/>
        </w:rPr>
        <w:t>В результате визуального осмотра установлено:</w:t>
      </w:r>
    </w:p>
    <w:p w:rsidR="003716FF" w:rsidRDefault="00E76873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3716FF" w:rsidRDefault="00E7687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3716FF" w:rsidRDefault="00E76873"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3716FF" w:rsidRDefault="00E7687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3716FF" w:rsidRDefault="00E76873">
      <w:r>
        <w:rPr>
          <w:sz w:val="22"/>
          <w:szCs w:val="22"/>
        </w:rPr>
        <w:t xml:space="preserve">3. Дополнительно установленное оборудование: </w:t>
      </w:r>
    </w:p>
    <w:p w:rsidR="003716FF" w:rsidRDefault="003534B9">
      <w:r>
        <w:rPr>
          <w:sz w:val="22"/>
          <w:szCs w:val="22"/>
        </w:rPr>
        <w:t>__________________</w:t>
      </w:r>
      <w:r w:rsidRPr="003534B9"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</w:t>
      </w:r>
    </w:p>
    <w:p w:rsidR="003716FF" w:rsidRDefault="00E76873">
      <w:pPr>
        <w:rPr>
          <w:sz w:val="22"/>
          <w:szCs w:val="22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3716FF" w:rsidRDefault="00E76873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3716FF" w:rsidRDefault="00E76873">
      <w:r>
        <w:rPr>
          <w:sz w:val="22"/>
          <w:szCs w:val="22"/>
        </w:rPr>
        <w:t xml:space="preserve">5. Эксплуатационные дефекты: </w:t>
      </w:r>
    </w:p>
    <w:p w:rsidR="003716FF" w:rsidRDefault="00E76873">
      <w:r>
        <w:rPr>
          <w:sz w:val="22"/>
          <w:szCs w:val="22"/>
        </w:rPr>
        <w:t xml:space="preserve">Двигатель: </w:t>
      </w:r>
    </w:p>
    <w:p w:rsidR="003716FF" w:rsidRDefault="00DA5F9D">
      <w:r>
        <w:rPr>
          <w:b/>
          <w:sz w:val="22"/>
          <w:szCs w:val="22"/>
          <w:u w:val="single"/>
        </w:rPr>
        <w:t>нет</w:t>
      </w:r>
      <w:r w:rsidR="00E76873">
        <w:rPr>
          <w:b/>
          <w:sz w:val="22"/>
          <w:szCs w:val="22"/>
          <w:u w:val="single"/>
        </w:rPr>
        <w:t xml:space="preserve"> </w:t>
      </w:r>
    </w:p>
    <w:p w:rsidR="003716FF" w:rsidRDefault="00E76873">
      <w:r>
        <w:rPr>
          <w:sz w:val="22"/>
          <w:szCs w:val="22"/>
        </w:rPr>
        <w:t>Трансмиссия:</w:t>
      </w:r>
    </w:p>
    <w:p w:rsidR="003716FF" w:rsidRDefault="00DA5F9D">
      <w:r>
        <w:rPr>
          <w:b/>
          <w:sz w:val="22"/>
          <w:szCs w:val="22"/>
          <w:u w:val="single"/>
        </w:rPr>
        <w:t>нет</w:t>
      </w:r>
      <w:r w:rsidR="00E76873">
        <w:rPr>
          <w:b/>
          <w:sz w:val="22"/>
          <w:szCs w:val="22"/>
          <w:u w:val="single"/>
        </w:rPr>
        <w:t xml:space="preserve">  </w:t>
      </w:r>
    </w:p>
    <w:p w:rsidR="003716FF" w:rsidRDefault="00E76873">
      <w:r>
        <w:rPr>
          <w:sz w:val="22"/>
          <w:szCs w:val="22"/>
        </w:rPr>
        <w:t xml:space="preserve">Ходовая часть: </w:t>
      </w:r>
    </w:p>
    <w:p w:rsidR="003716FF" w:rsidRDefault="00E76873">
      <w:pPr>
        <w:pStyle w:val="aff"/>
      </w:pPr>
      <w:r>
        <w:rPr>
          <w:b/>
          <w:sz w:val="22"/>
          <w:szCs w:val="22"/>
          <w:u w:val="single"/>
        </w:rPr>
        <w:t>Износ тормозной системы</w:t>
      </w:r>
      <w:r w:rsidR="00DA5F9D">
        <w:rPr>
          <w:b/>
          <w:sz w:val="22"/>
          <w:szCs w:val="22"/>
          <w:u w:val="single"/>
        </w:rPr>
        <w:t>, рессор</w:t>
      </w:r>
      <w:r>
        <w:rPr>
          <w:b/>
          <w:sz w:val="22"/>
          <w:szCs w:val="22"/>
          <w:u w:val="single"/>
        </w:rPr>
        <w:t>.</w:t>
      </w:r>
    </w:p>
    <w:p w:rsidR="003716FF" w:rsidRDefault="00E76873">
      <w:pPr>
        <w:pStyle w:val="aff"/>
      </w:pPr>
      <w:r>
        <w:rPr>
          <w:sz w:val="22"/>
          <w:szCs w:val="22"/>
        </w:rPr>
        <w:t xml:space="preserve">Салон: </w:t>
      </w:r>
    </w:p>
    <w:p w:rsidR="003716FF" w:rsidRDefault="00DA5F9D">
      <w:pPr>
        <w:pStyle w:val="aff"/>
      </w:pPr>
      <w:r>
        <w:rPr>
          <w:b/>
          <w:sz w:val="22"/>
          <w:szCs w:val="22"/>
          <w:u w:val="single"/>
        </w:rPr>
        <w:t>нет</w:t>
      </w:r>
    </w:p>
    <w:p w:rsidR="003716FF" w:rsidRDefault="00E76873">
      <w:pPr>
        <w:pStyle w:val="aff"/>
      </w:pPr>
      <w:r>
        <w:rPr>
          <w:sz w:val="22"/>
          <w:szCs w:val="22"/>
        </w:rPr>
        <w:t>Кузов:</w:t>
      </w:r>
    </w:p>
    <w:p w:rsidR="003716FF" w:rsidRDefault="00E76873">
      <w:pPr>
        <w:pStyle w:val="aff"/>
      </w:pPr>
      <w:r>
        <w:rPr>
          <w:b/>
          <w:sz w:val="22"/>
          <w:szCs w:val="22"/>
          <w:u w:val="single"/>
        </w:rPr>
        <w:t>Износ лакокрасочного покрытия кузова, следы коррозии</w:t>
      </w:r>
    </w:p>
    <w:p w:rsidR="003716FF" w:rsidRDefault="003716FF">
      <w:pPr>
        <w:rPr>
          <w:sz w:val="22"/>
          <w:szCs w:val="22"/>
          <w:u w:val="single"/>
        </w:rPr>
      </w:pPr>
      <w:bookmarkStart w:id="0" w:name="_GoBack"/>
      <w:bookmarkEnd w:id="0"/>
    </w:p>
    <w:p w:rsidR="003716FF" w:rsidRDefault="00E76873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 xml:space="preserve">С.П. </w:t>
      </w:r>
      <w:proofErr w:type="spellStart"/>
      <w:r>
        <w:rPr>
          <w:u w:val="single"/>
        </w:rPr>
        <w:t>Фаризунов</w:t>
      </w:r>
      <w:proofErr w:type="spellEnd"/>
      <w:r>
        <w:rPr>
          <w:sz w:val="22"/>
          <w:szCs w:val="22"/>
        </w:rPr>
        <w:t>________/</w:t>
      </w:r>
    </w:p>
    <w:p w:rsidR="003716FF" w:rsidRDefault="003716FF">
      <w:pPr>
        <w:pStyle w:val="aff2"/>
      </w:pPr>
    </w:p>
    <w:p w:rsidR="003716FF" w:rsidRDefault="00E76873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3716FF" w:rsidRDefault="00E76873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3716FF" w:rsidRDefault="00E76873">
      <w:r>
        <w:rPr>
          <w:sz w:val="18"/>
          <w:szCs w:val="18"/>
        </w:rPr>
        <w:t>М.П.</w:t>
      </w:r>
    </w:p>
    <w:p w:rsidR="003716FF" w:rsidRDefault="00E76873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3716FF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56C" w:rsidRDefault="005C256C">
      <w:r>
        <w:separator/>
      </w:r>
    </w:p>
  </w:endnote>
  <w:endnote w:type="continuationSeparator" w:id="0">
    <w:p w:rsidR="005C256C" w:rsidRDefault="005C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FF" w:rsidRDefault="003716F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6FF" w:rsidRDefault="003716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56C" w:rsidRDefault="005C256C">
      <w:r>
        <w:separator/>
      </w:r>
    </w:p>
  </w:footnote>
  <w:footnote w:type="continuationSeparator" w:id="0">
    <w:p w:rsidR="005C256C" w:rsidRDefault="005C2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3713D"/>
    <w:multiLevelType w:val="hybridMultilevel"/>
    <w:tmpl w:val="0B669328"/>
    <w:lvl w:ilvl="0" w:tplc="CED8DC8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BE2A17C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68E64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634221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928C4A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4B8E50E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8F2A5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3E6678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2CC88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6FF"/>
    <w:rsid w:val="003534B9"/>
    <w:rsid w:val="003716FF"/>
    <w:rsid w:val="003C02AA"/>
    <w:rsid w:val="004D0845"/>
    <w:rsid w:val="00517C03"/>
    <w:rsid w:val="00572DED"/>
    <w:rsid w:val="005C256C"/>
    <w:rsid w:val="00982FB0"/>
    <w:rsid w:val="00B94873"/>
    <w:rsid w:val="00D0262F"/>
    <w:rsid w:val="00DA5F9D"/>
    <w:rsid w:val="00E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43423-CC2E-4BC5-A5B4-D9235CDE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15</cp:revision>
  <dcterms:created xsi:type="dcterms:W3CDTF">2024-07-23T12:17:00Z</dcterms:created>
  <dcterms:modified xsi:type="dcterms:W3CDTF">2026-07-08T11:31:00Z</dcterms:modified>
  <cp:version>983040</cp:version>
</cp:coreProperties>
</file>