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white"/>
          <w:shd w:val="clear" w:color="auto" w:fill="bfbfbf" w:themeFill="background1" w:themeFillShade="BF"/>
        </w:rPr>
        <w:t xml:space="preserve">89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/2025-ГРО/05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</w:r>
            <w:r>
              <w:rPr>
                <w:rStyle w:val="883"/>
                <w:sz w:val="24"/>
                <w:szCs w:val="24"/>
              </w:rPr>
              <w:t xml:space="preserve">Самойлов Александр Иванович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8-909-349-90-00 </w:t>
            </w:r>
            <w:r>
              <w:rPr>
                <w:rStyle w:val="883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Style w:val="883"/>
                <w:sz w:val="24"/>
                <w:szCs w:val="24"/>
              </w:rPr>
            </w:pPr>
            <w:r>
              <w:rPr>
                <w:rStyle w:val="883"/>
                <w:sz w:val="24"/>
                <w:szCs w:val="24"/>
              </w:rPr>
              <w:t xml:space="preserve">14Samoylov.AI@bashgaz.ru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Грузовой фургон УАЗ-390995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452451, Республика Башкортостан, г. Бирск, ул. Бурновская, дом 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10638" w:type="dxa"/>
              <w:tblInd w:w="-137" w:type="dxa"/>
              <w:tblLayout w:type="fixed"/>
              <w:tblCellMar>
                <w:left w:w="5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5533"/>
            </w:tblGrid>
            <w:tr>
              <w:trPr>
                <w:trHeight w:val="244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8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Марка, модель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УАЗ-390995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Х433СТ102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00-000002486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jc w:val="both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ХТТ390995K12119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18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cantSplit/>
                <w:trHeight w:val="341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2019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  <w:lang w:val="en-US"/>
                    </w:rPr>
                    <w:t xml:space="preserve">409110*K3007570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отсутствует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  <w:lang w:val="en-US"/>
                    </w:rPr>
                    <w:t xml:space="preserve">ХТТ390995K1211918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rFonts w:eastAsia="Arial Unicode MS"/>
                      <w:bCs/>
                    </w:rPr>
                  </w:pPr>
                  <w:r>
                    <w:rPr>
                      <w:rFonts w:eastAsia="Arial Unicode MS"/>
                      <w:b/>
                      <w:sz w:val="24"/>
                      <w:szCs w:val="24"/>
                    </w:rPr>
                    <w:t xml:space="preserve">БЕЛЫЙ</w:t>
                  </w:r>
                  <w:r>
                    <w:rPr>
                      <w:rFonts w:eastAsia="Arial Unicode MS"/>
                      <w:b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vAlign w:val="center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73РА 986839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Свидетельство о регистрации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ТС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 w:eastAsia="Arial Unicode MS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  <w:t xml:space="preserve">9909 170373</w:t>
                  </w:r>
                  <w:r>
                    <w:rPr>
                      <w:rFonts w:ascii="Times New Roman" w:hAnsi="Times New Roman" w:eastAsia="Arial Unicode MS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616543,79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178119,84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701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33" w:type="dxa"/>
                  <w:textDirection w:val="lrTb"/>
                  <w:noWrap w:val="false"/>
                </w:tcPr>
                <w:p>
                  <w:pPr>
                    <w:pStyle w:val="699"/>
                    <w:jc w:val="center"/>
                    <w:rPr>
                      <w:rFonts w:ascii="Times New Roman" w:hAnsi="Times New Roman"/>
                      <w:bCs w:val="0"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  <w:t xml:space="preserve">117990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342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12:15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128</cp:revision>
  <dcterms:created xsi:type="dcterms:W3CDTF">2024-08-19T10:28:00Z</dcterms:created>
  <dcterms:modified xsi:type="dcterms:W3CDTF">2025-05-28T07:41:00Z</dcterms:modified>
</cp:coreProperties>
</file>