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FF4" w:rsidRDefault="00DB52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 О ПРОВЕДЕНИИ АУКЦИОНА №</w:t>
      </w:r>
      <w:r w:rsidR="00B953A4">
        <w:rPr>
          <w:rFonts w:ascii="Times New Roman" w:hAnsi="Times New Roman" w:cs="Times New Roman"/>
          <w:b/>
          <w:sz w:val="24"/>
          <w:szCs w:val="24"/>
          <w:shd w:val="clear" w:color="auto" w:fill="BFBFBF" w:themeFill="background1" w:themeFillShade="BF"/>
        </w:rPr>
        <w:t>19</w:t>
      </w:r>
      <w:r w:rsidR="00382240">
        <w:rPr>
          <w:rFonts w:ascii="Times New Roman" w:hAnsi="Times New Roman" w:cs="Times New Roman"/>
          <w:b/>
          <w:sz w:val="24"/>
          <w:szCs w:val="24"/>
          <w:shd w:val="clear" w:color="auto" w:fill="BFBFBF" w:themeFill="background1" w:themeFillShade="BF"/>
        </w:rPr>
        <w:t>6</w:t>
      </w:r>
      <w:r w:rsidR="00851BD0">
        <w:rPr>
          <w:rFonts w:ascii="Times New Roman" w:hAnsi="Times New Roman" w:cs="Times New Roman"/>
          <w:b/>
          <w:sz w:val="24"/>
          <w:szCs w:val="24"/>
        </w:rPr>
        <w:t>/2024-ГРО/12</w:t>
      </w:r>
    </w:p>
    <w:p w:rsidR="00914FF4" w:rsidRDefault="00DB52D5">
      <w:pPr>
        <w:pStyle w:val="Style4"/>
        <w:widowControl/>
        <w:ind w:left="-964" w:firstLine="567"/>
      </w:pPr>
      <w:r>
        <w:t>Процедура не является торгами или публичным конкурсом в соответствии со статьями 447–449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</w:p>
    <w:p w:rsidR="00914FF4" w:rsidRDefault="00DB52D5">
      <w:pPr>
        <w:pStyle w:val="Style4"/>
        <w:widowControl/>
        <w:ind w:left="-964" w:firstLine="567"/>
        <w:rPr>
          <w:rStyle w:val="FontStyle62"/>
          <w:sz w:val="24"/>
        </w:rPr>
      </w:pPr>
      <w:r>
        <w:t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</w:p>
    <w:p w:rsidR="00914FF4" w:rsidRDefault="00DB52D5">
      <w:pPr>
        <w:spacing w:after="0" w:line="240" w:lineRule="auto"/>
        <w:ind w:left="-9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вправе изменять условия проведения процедуры, в том числе отказаться от ее проведения на любом этапе.</w:t>
      </w:r>
    </w:p>
    <w:p w:rsidR="00914FF4" w:rsidRDefault="00914F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 w:rsidR="00914FF4">
        <w:tc>
          <w:tcPr>
            <w:tcW w:w="851" w:type="dxa"/>
            <w:vAlign w:val="center"/>
          </w:tcPr>
          <w:p w:rsidR="00914FF4" w:rsidRDefault="00DB5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14FF4" w:rsidRDefault="00DB52D5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п/п</w:t>
            </w:r>
          </w:p>
        </w:tc>
        <w:tc>
          <w:tcPr>
            <w:tcW w:w="3686" w:type="dxa"/>
            <w:vAlign w:val="center"/>
          </w:tcPr>
          <w:p w:rsidR="00914FF4" w:rsidRDefault="00DB52D5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Наименование п/п</w:t>
            </w:r>
          </w:p>
        </w:tc>
        <w:tc>
          <w:tcPr>
            <w:tcW w:w="6237" w:type="dxa"/>
            <w:vAlign w:val="center"/>
          </w:tcPr>
          <w:p w:rsidR="00914FF4" w:rsidRDefault="00DB52D5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Содержание п/п</w:t>
            </w:r>
          </w:p>
        </w:tc>
      </w:tr>
      <w:tr w:rsidR="00914FF4">
        <w:tc>
          <w:tcPr>
            <w:tcW w:w="10774" w:type="dxa"/>
            <w:gridSpan w:val="3"/>
            <w:vAlign w:val="center"/>
          </w:tcPr>
          <w:p w:rsidR="00914FF4" w:rsidRDefault="00DB52D5">
            <w:pPr>
              <w:pStyle w:val="Style4"/>
              <w:widowControl/>
              <w:rPr>
                <w:b/>
              </w:rPr>
            </w:pPr>
            <w:r>
              <w:rPr>
                <w:b/>
              </w:rPr>
              <w:t>1.Сведения об организаторе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 xml:space="preserve">Организатор 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</w:p>
          <w:p w:rsidR="00914FF4" w:rsidRDefault="00DB52D5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Адрес местонахождения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450059, Республика Башкортостан, г. Уфа,                                          ул. Новосибирская, д.2, корп. 4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1.3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color w:val="000000"/>
              </w:rPr>
              <w:t>Адрес сайта в сети Интернет</w:t>
            </w:r>
          </w:p>
        </w:tc>
        <w:tc>
          <w:tcPr>
            <w:tcW w:w="6237" w:type="dxa"/>
          </w:tcPr>
          <w:p w:rsidR="00914FF4" w:rsidRDefault="007966E2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hyperlink r:id="rId8" w:tooltip="https://www.bashgaz.ru/" w:history="1">
              <w:r w:rsidR="00DB52D5">
                <w:rPr>
                  <w:rStyle w:val="af3"/>
                </w:rPr>
                <w:t>https://www.bashgaz.ru/</w:t>
              </w:r>
            </w:hyperlink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1.4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color w:val="000000"/>
              </w:rPr>
            </w:pPr>
            <w:r>
              <w:rPr>
                <w:color w:val="000000"/>
              </w:rPr>
              <w:t>Номер телефона/факса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347</w:t>
            </w:r>
            <w:r>
              <w:rPr>
                <w:color w:val="000000"/>
              </w:rPr>
              <w:t>) 229-90-22</w:t>
            </w:r>
          </w:p>
          <w:p w:rsidR="00914FF4" w:rsidRDefault="00914FF4">
            <w:pPr>
              <w:pStyle w:val="Style4"/>
              <w:widowControl/>
            </w:pP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1.5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</w:pPr>
            <w:r>
              <w:t>Ишмиярова Юлия Робертовна</w:t>
            </w:r>
          </w:p>
          <w:p w:rsidR="00914FF4" w:rsidRDefault="00DB52D5">
            <w:pPr>
              <w:widowControl w:val="0"/>
              <w:ind w:right="-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(347) 229-91-91, доб. 90271</w:t>
            </w:r>
          </w:p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af3"/>
                <w:lang w:val="en-US"/>
              </w:rPr>
              <w:t>ishmiyarova.yu@bashgaz.ru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1.6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>осмотра,</w:t>
            </w:r>
            <w:r>
              <w:rPr>
                <w:rStyle w:val="afe"/>
                <w:sz w:val="24"/>
                <w:szCs w:val="24"/>
              </w:rPr>
              <w:t xml:space="preserve"> </w:t>
            </w:r>
            <w:r>
              <w:rPr>
                <w:rStyle w:val="FontStyle62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BF06BF" w:rsidRDefault="008A4663" w:rsidP="00F2419E">
            <w:pPr>
              <w:pStyle w:val="Style4"/>
              <w:widowControl/>
              <w:rPr>
                <w:rStyle w:val="FontStyle62"/>
                <w:sz w:val="24"/>
              </w:rPr>
            </w:pPr>
            <w:r w:rsidRPr="008A4663">
              <w:rPr>
                <w:rStyle w:val="FontStyle62"/>
                <w:sz w:val="24"/>
              </w:rPr>
              <w:t>Хуснутдинов Ильвир Зинурович  8-989-958-51-57  01Khusnutdinov.IZ@bashgaz.ru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ind w:right="-31"/>
              <w:rPr>
                <w:rStyle w:val="af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  <w:lang w:val="en-US"/>
              </w:rPr>
              <w:t>2</w:t>
            </w:r>
            <w:r>
              <w:rPr>
                <w:rStyle w:val="FontStyle62"/>
                <w:sz w:val="24"/>
              </w:rPr>
              <w:t>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>Предмет аукциона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14FF4" w:rsidRDefault="00382240">
            <w:pPr>
              <w:pStyle w:val="Style4"/>
              <w:widowControl/>
              <w:rPr>
                <w:rStyle w:val="FontStyle62"/>
                <w:sz w:val="24"/>
              </w:rPr>
            </w:pPr>
            <w:r w:rsidRPr="00382240">
              <w:rPr>
                <w:rStyle w:val="FontStyle62"/>
                <w:sz w:val="24"/>
              </w:rPr>
              <w:t>Грузовой фургон ИЖ-27175-40</w:t>
            </w:r>
          </w:p>
        </w:tc>
      </w:tr>
      <w:tr w:rsidR="00914FF4" w:rsidTr="00851BD0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2.2</w:t>
            </w:r>
          </w:p>
        </w:tc>
        <w:tc>
          <w:tcPr>
            <w:tcW w:w="3686" w:type="dxa"/>
          </w:tcPr>
          <w:p w:rsidR="00914FF4" w:rsidRPr="00851BD0" w:rsidRDefault="00DB52D5">
            <w:pPr>
              <w:pStyle w:val="Style4"/>
              <w:widowControl/>
            </w:pPr>
            <w:r w:rsidRPr="00851BD0">
              <w:rPr>
                <w:bCs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6237" w:type="dxa"/>
            <w:shd w:val="clear" w:color="auto" w:fill="auto"/>
          </w:tcPr>
          <w:p w:rsidR="00914FF4" w:rsidRPr="008A4663" w:rsidRDefault="008A4663" w:rsidP="00FA560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663">
              <w:rPr>
                <w:rFonts w:ascii="Times New Roman" w:eastAsia="Calibri" w:hAnsi="Times New Roman" w:cs="Times New Roman"/>
                <w:sz w:val="24"/>
                <w:szCs w:val="24"/>
              </w:rPr>
              <w:t>450001, Российская федерация, Республика Башкортостан, г. Уфа, ул. Пархоменко, дом 157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2.3</w:t>
            </w:r>
          </w:p>
        </w:tc>
        <w:tc>
          <w:tcPr>
            <w:tcW w:w="9923" w:type="dxa"/>
            <w:gridSpan w:val="2"/>
          </w:tcPr>
          <w:p w:rsidR="00914FF4" w:rsidRDefault="00DB52D5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предмета</w:t>
            </w:r>
            <w:r w:rsidR="002476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14FF4">
        <w:tc>
          <w:tcPr>
            <w:tcW w:w="10774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4"/>
              <w:gridCol w:w="5104"/>
            </w:tblGrid>
            <w:tr w:rsidR="00382240" w:rsidRPr="00382240" w:rsidTr="00415A24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2240" w:rsidRPr="00382240" w:rsidRDefault="00382240" w:rsidP="00382240">
                  <w:pPr>
                    <w:pStyle w:val="3"/>
                  </w:pPr>
                  <w:r w:rsidRPr="00382240">
                    <w:rPr>
                      <w:sz w:val="24"/>
                      <w:szCs w:val="24"/>
                    </w:rPr>
                    <w:lastRenderedPageBreak/>
                    <w:t xml:space="preserve">Марка, модель ТС 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2240" w:rsidRPr="00382240" w:rsidRDefault="00382240" w:rsidP="00382240">
                  <w:pPr>
                    <w:pStyle w:val="4"/>
                    <w:jc w:val="center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</w:pPr>
                  <w:r w:rsidRPr="00382240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ИЖ-27175-40</w:t>
                  </w:r>
                </w:p>
              </w:tc>
            </w:tr>
            <w:tr w:rsidR="00382240" w:rsidRPr="00382240" w:rsidTr="00415A24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2240" w:rsidRPr="00382240" w:rsidRDefault="00382240" w:rsidP="00382240">
                  <w:pPr>
                    <w:pStyle w:val="5"/>
                    <w:jc w:val="left"/>
                    <w:rPr>
                      <w:rFonts w:ascii="Times New Roman" w:hAnsi="Times New Roman"/>
                    </w:rPr>
                  </w:pPr>
                  <w:r w:rsidRPr="00382240">
                    <w:rPr>
                      <w:rFonts w:ascii="Times New Roman" w:hAnsi="Times New Roman"/>
                      <w:sz w:val="24"/>
                      <w:szCs w:val="24"/>
                    </w:rPr>
                    <w:t>Регистрационный номер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2240" w:rsidRPr="00382240" w:rsidRDefault="00382240" w:rsidP="00382240">
                  <w:pPr>
                    <w:pStyle w:val="4"/>
                    <w:jc w:val="center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</w:pPr>
                  <w:r w:rsidRPr="00382240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 О122ЕР102</w:t>
                  </w:r>
                </w:p>
              </w:tc>
            </w:tr>
            <w:tr w:rsidR="00382240" w:rsidRPr="00382240" w:rsidTr="00415A24">
              <w:trPr>
                <w:trHeight w:val="279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2240" w:rsidRPr="00382240" w:rsidRDefault="00382240" w:rsidP="00382240">
                  <w:pPr>
                    <w:pStyle w:val="5"/>
                    <w:jc w:val="left"/>
                    <w:rPr>
                      <w:rFonts w:ascii="Times New Roman" w:hAnsi="Times New Roman"/>
                    </w:rPr>
                  </w:pPr>
                  <w:r w:rsidRPr="00382240">
                    <w:rPr>
                      <w:rFonts w:ascii="Times New Roman" w:hAnsi="Times New Roman"/>
                      <w:sz w:val="24"/>
                      <w:szCs w:val="24"/>
                    </w:rPr>
                    <w:t>Инвентарный номер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2240" w:rsidRPr="00382240" w:rsidRDefault="00382240" w:rsidP="00382240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38224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05000339</w:t>
                  </w:r>
                </w:p>
              </w:tc>
            </w:tr>
            <w:tr w:rsidR="00382240" w:rsidRPr="00382240" w:rsidTr="00415A24">
              <w:trPr>
                <w:trHeight w:val="30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2240" w:rsidRPr="00382240" w:rsidRDefault="00382240" w:rsidP="0038224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22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Идентификационный номер (VIN)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2240" w:rsidRPr="00382240" w:rsidRDefault="00382240" w:rsidP="00382240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38224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  <w:t>Z9Z27175OC0035567</w:t>
                  </w:r>
                </w:p>
              </w:tc>
            </w:tr>
            <w:tr w:rsidR="00382240" w:rsidRPr="00382240" w:rsidTr="00415A24">
              <w:trPr>
                <w:trHeight w:val="252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2240" w:rsidRPr="00382240" w:rsidRDefault="00382240" w:rsidP="00382240">
                  <w:pPr>
                    <w:rPr>
                      <w:rFonts w:ascii="Times New Roman" w:hAnsi="Times New Roman" w:cs="Times New Roman"/>
                    </w:rPr>
                  </w:pPr>
                  <w:r w:rsidRPr="003822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 выпуска ТС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2240" w:rsidRPr="00382240" w:rsidRDefault="00382240" w:rsidP="00382240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38224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2012</w:t>
                  </w:r>
                </w:p>
              </w:tc>
            </w:tr>
            <w:tr w:rsidR="00382240" w:rsidRPr="00382240" w:rsidTr="00415A24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2240" w:rsidRPr="00382240" w:rsidRDefault="00382240" w:rsidP="00382240">
                  <w:pPr>
                    <w:rPr>
                      <w:rFonts w:ascii="Times New Roman" w:hAnsi="Times New Roman" w:cs="Times New Roman"/>
                    </w:rPr>
                  </w:pPr>
                  <w:r w:rsidRPr="003822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Модель, № двигателя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2240" w:rsidRPr="00382240" w:rsidRDefault="00382240" w:rsidP="00382240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38224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  <w:t>21067 9929052</w:t>
                  </w:r>
                </w:p>
              </w:tc>
            </w:tr>
            <w:tr w:rsidR="00382240" w:rsidRPr="00382240" w:rsidTr="00415A24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2240" w:rsidRPr="00382240" w:rsidRDefault="00382240" w:rsidP="00382240">
                  <w:pPr>
                    <w:rPr>
                      <w:rFonts w:ascii="Times New Roman" w:hAnsi="Times New Roman" w:cs="Times New Roman"/>
                    </w:rPr>
                  </w:pPr>
                  <w:r w:rsidRPr="003822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Шасси, (рама) №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2240" w:rsidRPr="00382240" w:rsidRDefault="00382240" w:rsidP="00382240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38224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  <w:t>отсутствует</w:t>
                  </w:r>
                </w:p>
              </w:tc>
            </w:tr>
            <w:tr w:rsidR="00382240" w:rsidRPr="00382240" w:rsidTr="00415A24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2240" w:rsidRPr="00382240" w:rsidRDefault="00382240" w:rsidP="00382240">
                  <w:pPr>
                    <w:rPr>
                      <w:rFonts w:ascii="Times New Roman" w:hAnsi="Times New Roman" w:cs="Times New Roman"/>
                    </w:rPr>
                  </w:pPr>
                  <w:r w:rsidRPr="003822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Кузов, (прицеп) №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2240" w:rsidRPr="00382240" w:rsidRDefault="00382240" w:rsidP="00382240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38224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  <w:t>Z9Z271750C0035567</w:t>
                  </w:r>
                </w:p>
              </w:tc>
            </w:tr>
            <w:tr w:rsidR="00382240" w:rsidRPr="00382240" w:rsidTr="00415A24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2240" w:rsidRPr="00382240" w:rsidRDefault="00382240" w:rsidP="00382240">
                  <w:pPr>
                    <w:rPr>
                      <w:rFonts w:ascii="Times New Roman" w:hAnsi="Times New Roman" w:cs="Times New Roman"/>
                    </w:rPr>
                  </w:pPr>
                  <w:r w:rsidRPr="003822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Цвет кузова (кабины)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2240" w:rsidRPr="00382240" w:rsidRDefault="00382240" w:rsidP="00382240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38224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  <w:t>Калипсо (синий)</w:t>
                  </w:r>
                </w:p>
              </w:tc>
            </w:tr>
            <w:tr w:rsidR="00382240" w:rsidRPr="00382240" w:rsidTr="00415A24">
              <w:trPr>
                <w:trHeight w:val="36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2240" w:rsidRPr="00382240" w:rsidRDefault="00382240" w:rsidP="00382240">
                  <w:pPr>
                    <w:rPr>
                      <w:rFonts w:ascii="Times New Roman" w:hAnsi="Times New Roman" w:cs="Times New Roman"/>
                    </w:rPr>
                  </w:pPr>
                  <w:r w:rsidRPr="003822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Паспорт транспортного средства (ПТС)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2240" w:rsidRPr="00382240" w:rsidRDefault="00382240" w:rsidP="00382240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bookmarkStart w:id="0" w:name="_GoBack"/>
                  <w:bookmarkEnd w:id="0"/>
                  <w:r w:rsidRPr="0038224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  <w:t>18 МУ 172872</w:t>
                  </w:r>
                </w:p>
              </w:tc>
            </w:tr>
            <w:tr w:rsidR="00382240" w:rsidRPr="00382240" w:rsidTr="00415A24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2240" w:rsidRPr="00382240" w:rsidRDefault="00382240" w:rsidP="00382240">
                  <w:pPr>
                    <w:pStyle w:val="6"/>
                    <w:ind w:firstLine="0"/>
                    <w:rPr>
                      <w:rFonts w:ascii="Times New Roman" w:hAnsi="Times New Roman"/>
                    </w:rPr>
                  </w:pPr>
                  <w:r w:rsidRPr="00382240">
                    <w:rPr>
                      <w:rFonts w:ascii="Times New Roman" w:hAnsi="Times New Roman"/>
                      <w:sz w:val="24"/>
                      <w:szCs w:val="24"/>
                    </w:rPr>
                    <w:t>Свидетельство о регистрации ТС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2240" w:rsidRPr="00382240" w:rsidRDefault="00382240" w:rsidP="00382240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38224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99 23 787540</w:t>
                  </w:r>
                </w:p>
              </w:tc>
            </w:tr>
            <w:tr w:rsidR="00382240" w:rsidRPr="00382240" w:rsidTr="00415A24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2240" w:rsidRPr="00382240" w:rsidRDefault="00382240" w:rsidP="00382240">
                  <w:pPr>
                    <w:pStyle w:val="6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2240">
                    <w:rPr>
                      <w:rFonts w:ascii="Times New Roman" w:hAnsi="Times New Roman"/>
                      <w:sz w:val="24"/>
                      <w:szCs w:val="24"/>
                    </w:rPr>
                    <w:t>Пробег (показания одометра) км.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2240" w:rsidRPr="00382240" w:rsidRDefault="00382240" w:rsidP="00382240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38224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151684</w:t>
                  </w:r>
                </w:p>
              </w:tc>
            </w:tr>
          </w:tbl>
          <w:p w:rsidR="00914FF4" w:rsidRDefault="00914FF4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2.4</w:t>
            </w:r>
          </w:p>
        </w:tc>
        <w:tc>
          <w:tcPr>
            <w:tcW w:w="3686" w:type="dxa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 договора (лота)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14FF4" w:rsidRDefault="00382240" w:rsidP="0071258F">
            <w:pPr>
              <w:pStyle w:val="af5"/>
              <w:rPr>
                <w:rStyle w:val="FontStyle62"/>
                <w:b/>
                <w:sz w:val="24"/>
                <w:highlight w:val="yellow"/>
              </w:rPr>
            </w:pPr>
            <w:r>
              <w:rPr>
                <w:rStyle w:val="FontStyle62"/>
                <w:b/>
                <w:sz w:val="24"/>
              </w:rPr>
              <w:t>130</w:t>
            </w:r>
            <w:r w:rsidR="00485BC5">
              <w:rPr>
                <w:rStyle w:val="FontStyle62"/>
                <w:b/>
                <w:sz w:val="24"/>
              </w:rPr>
              <w:t xml:space="preserve"> 000 руб. </w:t>
            </w:r>
            <w:r w:rsidR="007B6482">
              <w:rPr>
                <w:rStyle w:val="FontStyle62"/>
                <w:b/>
                <w:sz w:val="24"/>
              </w:rPr>
              <w:t>в т.ч. НДС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914FF4">
        <w:trPr>
          <w:trHeight w:val="276"/>
        </w:trPr>
        <w:tc>
          <w:tcPr>
            <w:tcW w:w="851" w:type="dxa"/>
            <w:vMerge w:val="restart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2.5.1</w:t>
            </w:r>
          </w:p>
        </w:tc>
        <w:tc>
          <w:tcPr>
            <w:tcW w:w="3686" w:type="dxa"/>
            <w:vMerge w:val="restart"/>
          </w:tcPr>
          <w:p w:rsidR="00914FF4" w:rsidRDefault="00DB52D5">
            <w:pPr>
              <w:pStyle w:val="Style4"/>
              <w:widowControl/>
            </w:pPr>
            <w:r>
              <w:t>Размер задатка</w:t>
            </w:r>
          </w:p>
        </w:tc>
        <w:tc>
          <w:tcPr>
            <w:tcW w:w="6237" w:type="dxa"/>
            <w:vMerge w:val="restart"/>
            <w:shd w:val="clear" w:color="FFFFFF" w:fill="BFBFBF" w:themeFill="background1" w:themeFillShade="BF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 от начальной (минимальной) цены лота</w:t>
            </w:r>
          </w:p>
        </w:tc>
      </w:tr>
      <w:tr w:rsidR="00914FF4">
        <w:tc>
          <w:tcPr>
            <w:tcW w:w="10774" w:type="dxa"/>
            <w:gridSpan w:val="3"/>
            <w:shd w:val="clear" w:color="auto" w:fill="auto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3. Место и дата подачи заявок, рассмотрения Заявок, подведения итогов закупки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начала подачи заявок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widowControl w:val="0"/>
              <w:jc w:val="both"/>
              <w:rPr>
                <w:rStyle w:val="FontStyle62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размещения на сайте извещения о проведении аукциона</w:t>
            </w: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Место подачи заявок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pStyle w:val="af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9" w:tooltip="https://www.bashgaz.ru/" w:history="1">
              <w:r>
                <w:rPr>
                  <w:rStyle w:val="af3"/>
                </w:rPr>
                <w:t>https://www.bashgaz.ru/</w:t>
              </w:r>
            </w:hyperlink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3.3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окончания подачи заявок</w:t>
            </w:r>
          </w:p>
        </w:tc>
        <w:tc>
          <w:tcPr>
            <w:tcW w:w="6237" w:type="dxa"/>
            <w:shd w:val="clear" w:color="auto" w:fill="auto"/>
          </w:tcPr>
          <w:p w:rsidR="008B2358" w:rsidRDefault="00851BD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24.12</w:t>
            </w:r>
            <w:r w:rsidR="008B2358">
              <w:rPr>
                <w:b/>
                <w:color w:val="000000"/>
              </w:rPr>
              <w:t>.2024</w:t>
            </w:r>
            <w:r w:rsidR="008B2358">
              <w:rPr>
                <w:rStyle w:val="FontStyle62"/>
                <w:b/>
                <w:sz w:val="24"/>
              </w:rPr>
              <w:t xml:space="preserve"> в 10ч.59 мин. </w:t>
            </w:r>
          </w:p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3.4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</w:pPr>
            <w:r>
              <w:t xml:space="preserve">Дата рассмотрения заявок </w:t>
            </w:r>
          </w:p>
        </w:tc>
        <w:tc>
          <w:tcPr>
            <w:tcW w:w="6237" w:type="dxa"/>
            <w:shd w:val="clear" w:color="auto" w:fill="auto"/>
          </w:tcPr>
          <w:p w:rsidR="008B2358" w:rsidRDefault="00851BD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26.12</w:t>
            </w:r>
            <w:r w:rsidR="008B2358">
              <w:rPr>
                <w:b/>
                <w:color w:val="000000"/>
              </w:rPr>
              <w:t>.2024</w:t>
            </w:r>
            <w:r w:rsidR="008B2358">
              <w:rPr>
                <w:rStyle w:val="FontStyle62"/>
                <w:b/>
                <w:sz w:val="24"/>
              </w:rPr>
              <w:t xml:space="preserve"> в 11ч.00 мин. </w:t>
            </w:r>
          </w:p>
          <w:p w:rsidR="008B2358" w:rsidRDefault="008B2358" w:rsidP="008B2358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3.5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</w:pPr>
            <w:r>
              <w:t>Дата проведения аукциона</w:t>
            </w:r>
          </w:p>
        </w:tc>
        <w:tc>
          <w:tcPr>
            <w:tcW w:w="6237" w:type="dxa"/>
            <w:shd w:val="clear" w:color="auto" w:fill="auto"/>
          </w:tcPr>
          <w:p w:rsidR="008B2358" w:rsidRDefault="00485BC5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28</w:t>
            </w:r>
            <w:r w:rsidR="00851BD0">
              <w:rPr>
                <w:b/>
                <w:color w:val="000000"/>
              </w:rPr>
              <w:t>.12</w:t>
            </w:r>
            <w:r w:rsidR="008B2358">
              <w:rPr>
                <w:b/>
                <w:color w:val="000000"/>
              </w:rPr>
              <w:t>.2024</w:t>
            </w:r>
            <w:r w:rsidR="00382240">
              <w:rPr>
                <w:rStyle w:val="FontStyle62"/>
                <w:b/>
                <w:sz w:val="24"/>
              </w:rPr>
              <w:t xml:space="preserve"> в 11ч.00</w:t>
            </w:r>
            <w:r w:rsidR="008B2358">
              <w:rPr>
                <w:rStyle w:val="FontStyle62"/>
                <w:b/>
                <w:sz w:val="24"/>
              </w:rPr>
              <w:t xml:space="preserve"> мин. </w:t>
            </w:r>
          </w:p>
          <w:p w:rsidR="008B2358" w:rsidRDefault="008B2358" w:rsidP="008B2358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3.6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</w:pPr>
            <w:r>
              <w:t xml:space="preserve">Дата подведения итогов </w:t>
            </w:r>
          </w:p>
        </w:tc>
        <w:tc>
          <w:tcPr>
            <w:tcW w:w="6237" w:type="dxa"/>
            <w:shd w:val="clear" w:color="auto" w:fill="auto"/>
          </w:tcPr>
          <w:p w:rsidR="008B2358" w:rsidRDefault="00851BD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10.01.2025</w:t>
            </w:r>
            <w:r>
              <w:rPr>
                <w:rStyle w:val="FontStyle62"/>
                <w:b/>
                <w:sz w:val="24"/>
              </w:rPr>
              <w:t xml:space="preserve"> в 16ч.0</w:t>
            </w:r>
            <w:r w:rsidR="008B2358">
              <w:rPr>
                <w:rStyle w:val="FontStyle62"/>
                <w:b/>
                <w:sz w:val="24"/>
              </w:rPr>
              <w:t xml:space="preserve">0 мин. </w:t>
            </w:r>
          </w:p>
          <w:p w:rsidR="008B2358" w:rsidRDefault="008B2358" w:rsidP="008B2358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  <w:p w:rsidR="008B2358" w:rsidRDefault="008B2358" w:rsidP="008B2358">
            <w:pPr>
              <w:pStyle w:val="Style4"/>
              <w:widowControl/>
            </w:pP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Требования к содержанию, форме, оформлению и составу заявки на участие в аукционе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 вправе подать только одну заявку в отношении предмета аукциона.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Форма заявки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  <w:rPr>
                <w:lang w:eastAsia="ru-RU"/>
              </w:rPr>
            </w:pPr>
            <w:r>
              <w:rPr>
                <w:lang w:eastAsia="ru-RU"/>
              </w:rPr>
              <w:t>В соответствии с Приложением №1 к настоящему Извещению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>Срок действия заявки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</w:pPr>
            <w:r>
              <w:t>не менее 90 календарных дней со дня, следующего за днем проведения аукциона.</w:t>
            </w:r>
          </w:p>
          <w:p w:rsidR="00914FF4" w:rsidRDefault="00DB52D5">
            <w:pPr>
              <w:pStyle w:val="Style4"/>
              <w:widowControl/>
              <w:rPr>
                <w:lang w:eastAsia="ru-RU"/>
              </w:rPr>
            </w:pPr>
            <w:r>
              <w:t>Претендент вправе добровольно увеличить срок действия заявки, указав информацию об этом в заявке</w:t>
            </w:r>
          </w:p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 не вправе устанавливать срок действия заявки менее 90 календарных дней 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4.3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Состав заявки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настоящему извещению)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юридического лица: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>- сканированную копию документа, подтверждающего полномочия руководителя;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</w:p>
          <w:p w:rsidR="00914FF4" w:rsidRDefault="00DB52D5">
            <w:pPr>
              <w:widowControl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информацию о цепочке собственников, включая бенефициаров (в том числе конечных), с подтверждением соответствующими документами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для индивидуального предпринимателя: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предпринимателя;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 для физического лица: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BB3385" w:rsidRDefault="00BB3385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копия ИНН;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 физического лица на обработку своих персональных данных (Приложение №3 к настоящему Извещению).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 w:rsidR="008852C0">
              <w:rPr>
                <w:rFonts w:ascii="Times New Roman" w:hAnsi="Times New Roman" w:cs="Times New Roman"/>
                <w:sz w:val="24"/>
                <w:szCs w:val="24"/>
              </w:rPr>
              <w:t>организатора.</w:t>
            </w:r>
          </w:p>
          <w:p w:rsidR="008E1321" w:rsidRDefault="008E1321" w:rsidP="008E1321">
            <w:r w:rsidRPr="00BC47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ДОКУМЕНТЫ АРХИВИРУЮТСЯ В ОДИН ФАЙЛ И ПРИКЛАДЫВАЮТСЯ В СОСТАВЕ ЗАЯВКИ</w:t>
            </w:r>
          </w:p>
          <w:p w:rsidR="00914FF4" w:rsidRDefault="00914F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4.4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</w:tcPr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для перечисления задатка: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р/с 40702810409240000002 в Нижегородском филиале АБ «РОССИЯ»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042202876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ПАО «Газпром газораспределение Уфа».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предмете указывается наименование транспортного средства с указанием государственного регистрационного знака.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85" w:rsidRPr="00733EDD" w:rsidRDefault="00BB3385" w:rsidP="00BB3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EDD">
              <w:rPr>
                <w:rFonts w:ascii="Times New Roman" w:hAnsi="Times New Roman"/>
                <w:sz w:val="24"/>
                <w:szCs w:val="24"/>
              </w:rPr>
              <w:t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</w:p>
          <w:p w:rsidR="00BB3385" w:rsidRDefault="00BB3385" w:rsidP="00BB3385">
            <w:pPr>
              <w:pStyle w:val="docdata"/>
              <w:spacing w:before="0" w:beforeAutospacing="0" w:after="160" w:afterAutospacing="0"/>
              <w:jc w:val="both"/>
            </w:pPr>
            <w:r w:rsidRPr="00733EDD">
              <w:t>Если Участник аукциона не признан победителем, денежные средства будут возв</w:t>
            </w:r>
            <w:r>
              <w:t>ращены на основании з</w:t>
            </w:r>
            <w:r w:rsidRPr="00733EDD">
              <w:t xml:space="preserve">аявления Участника. Форма заявления изложена в Приложении №4. </w:t>
            </w:r>
            <w:r w:rsidRPr="00733EDD"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>заявлению</w:t>
            </w:r>
            <w:r w:rsidRPr="00733EDD"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 w:rsidRPr="00245F7C">
              <w:rPr>
                <w:color w:val="000000"/>
              </w:rPr>
              <w:t>принимаются также выписки с реквизитами банка, сформированные в мобильном приложении банка, при наличии оттиска печати</w:t>
            </w:r>
            <w:r w:rsidRPr="00733EDD">
              <w:rPr>
                <w:color w:val="000000"/>
              </w:rPr>
              <w:t>).</w:t>
            </w:r>
          </w:p>
          <w:p w:rsidR="00BB3385" w:rsidRDefault="00BB3385" w:rsidP="00BB3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 w:rsidRPr="00733EDD">
              <w:rPr>
                <w:rStyle w:val="af3"/>
                <w:rFonts w:ascii="Times New Roman" w:hAnsi="Times New Roman"/>
                <w:sz w:val="24"/>
                <w:szCs w:val="24"/>
                <w:lang w:val="en-US"/>
              </w:rPr>
              <w:t>ishmiyarova.yu@bashgaz.ru</w:t>
            </w:r>
          </w:p>
          <w:p w:rsidR="00BB3385" w:rsidRDefault="00BB3385" w:rsidP="00BB3385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Задаток на стадии внесения его в качестве обеспечения участия в торгах налогом на добавленную стоимость не облагается.</w:t>
            </w:r>
          </w:p>
          <w:p w:rsidR="00914FF4" w:rsidRPr="00BB3385" w:rsidRDefault="00BB3385" w:rsidP="00BB3385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385">
              <w:rPr>
                <w:rFonts w:ascii="Times New Roman" w:hAnsi="Times New Roman" w:cs="Times New Roman"/>
                <w:sz w:val="24"/>
                <w:szCs w:val="24"/>
              </w:rPr>
              <w:t>В случае уклонения (отказа) Победителя торгов от подписания и заключения договора в указанный срок, сумма задатка не возвращается.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правилах проведения процедуры/технических характеристиках имущества/получения разрешения на осмотр имущества.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5.3</w:t>
            </w:r>
          </w:p>
        </w:tc>
        <w:tc>
          <w:tcPr>
            <w:tcW w:w="3686" w:type="dxa"/>
            <w:shd w:val="clear" w:color="auto" w:fill="auto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Осмотр имущества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5.4</w:t>
            </w:r>
          </w:p>
        </w:tc>
        <w:tc>
          <w:tcPr>
            <w:tcW w:w="3686" w:type="dxa"/>
            <w:shd w:val="clear" w:color="auto" w:fill="auto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Порядок осмотра имущества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обеспечивает Организатор без взимания платы.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подготовленным согласно Приложению №2 к настоящему Извещению.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направляется на электронный адрес контактного лица Организатора, указанный в п. 1.7 Извещения.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Рассмотрение заявок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6.1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Основания для отказа в допуске к участию в аукционе</w:t>
            </w: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237" w:type="dxa"/>
          </w:tcPr>
          <w:p w:rsidR="00914FF4" w:rsidRDefault="00DB52D5">
            <w:pPr>
              <w:pStyle w:val="Default"/>
              <w:jc w:val="both"/>
            </w:pPr>
            <w:r>
              <w:t xml:space="preserve">Претендент не допускается к участию в аукционе в следующих случаях: </w:t>
            </w:r>
          </w:p>
          <w:p w:rsidR="00914FF4" w:rsidRDefault="00DB52D5">
            <w:pPr>
              <w:pStyle w:val="Default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</w:p>
          <w:p w:rsidR="00914FF4" w:rsidRDefault="00DB52D5">
            <w:pPr>
              <w:pStyle w:val="Default"/>
              <w:jc w:val="both"/>
            </w:pPr>
            <w:r>
              <w:t xml:space="preserve">- представлены не все документы по перечню, указанному в Извещении;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участником представлены недостоверные сведения.</w:t>
            </w:r>
          </w:p>
          <w:p w:rsidR="00914FF4" w:rsidRDefault="00914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Проведение аукциона</w:t>
            </w:r>
          </w:p>
        </w:tc>
      </w:tr>
      <w:tr w:rsidR="00914FF4">
        <w:trPr>
          <w:trHeight w:val="6988"/>
        </w:trPr>
        <w:tc>
          <w:tcPr>
            <w:tcW w:w="4537" w:type="dxa"/>
            <w:gridSpan w:val="2"/>
          </w:tcPr>
          <w:p w:rsidR="00914FF4" w:rsidRDefault="00DB52D5">
            <w:pPr>
              <w:pStyle w:val="Style4"/>
              <w:widowControl/>
            </w:pPr>
            <w:r>
              <w:rPr>
                <w:rStyle w:val="FontStyle62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>Порядок и правила участия в аукционе</w:t>
            </w:r>
          </w:p>
        </w:tc>
        <w:tc>
          <w:tcPr>
            <w:tcW w:w="6237" w:type="dxa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на сайте Организатора. Порядок участия в аукционе изложен в Инструкции пользователя.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в назначенные дату и время проведения, указанную в извещении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</w:p>
        </w:tc>
      </w:tr>
      <w:tr w:rsidR="00914FF4">
        <w:trPr>
          <w:trHeight w:val="554"/>
        </w:trPr>
        <w:tc>
          <w:tcPr>
            <w:tcW w:w="4537" w:type="dxa"/>
            <w:gridSpan w:val="2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7.2 Шаг аукциона</w:t>
            </w:r>
          </w:p>
        </w:tc>
        <w:tc>
          <w:tcPr>
            <w:tcW w:w="6237" w:type="dxa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0,5% до 5% от начальной (минимальной) цены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Подведение итогов аукциона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признании Участника победителем аукциона оформляется протоколом подведения итогов.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9. Заключение договора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cs="Times New Roman"/>
                <w:sz w:val="24"/>
                <w:szCs w:val="24"/>
              </w:rPr>
              <w:t>9.1</w:t>
            </w:r>
          </w:p>
        </w:tc>
        <w:tc>
          <w:tcPr>
            <w:tcW w:w="3686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цена, предложенная Победителем в ходе аукциона, или цена единственного участника аукциона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Срок заключения договора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 дней с даты оформления Протокола подведения итогов аукциона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9.3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Оплата имущества Победителем</w:t>
            </w:r>
          </w:p>
        </w:tc>
        <w:tc>
          <w:tcPr>
            <w:tcW w:w="6237" w:type="dxa"/>
          </w:tcPr>
          <w:p w:rsidR="00914FF4" w:rsidRDefault="00DB52D5" w:rsidP="000466A1">
            <w:pPr>
              <w:pStyle w:val="Default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pStyle w:val="Default"/>
              <w:ind w:firstLine="567"/>
              <w:jc w:val="both"/>
            </w:pPr>
            <w:r>
              <w:t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 w:rsidR="00981478">
              <w:t>, внесенный задаток возврату не подлежит</w:t>
            </w:r>
            <w:r>
              <w:t xml:space="preserve">. 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</w:p>
        </w:tc>
      </w:tr>
    </w:tbl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914F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4FF4" w:rsidRDefault="00DB52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 к Извещению о проведении аукциона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заявки на участие в аукционе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rHeight w:val="1074"/>
          <w:tblCellSpacing w:w="0" w:type="dxa"/>
        </w:trPr>
        <w:tc>
          <w:tcPr>
            <w:tcW w:w="46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Генеральному директору ООО «Газпром межрегионгаз Уфа»-управляющей организации ПАО «Газпром газораспределение Уфа»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Лукманову А.Р.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от______________________________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914FF4" w:rsidRDefault="00DB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914FF4" w:rsidRDefault="00DB5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АУКЦИОНЕ</w:t>
      </w:r>
    </w:p>
    <w:p w:rsidR="00914FF4" w:rsidRDefault="00DB5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tabs>
          <w:tab w:val="left" w:pos="503"/>
        </w:tabs>
        <w:spacing w:before="19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https://www.bashgaz.ru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914FF4" w:rsidRDefault="00DB52D5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(полное наименование, ИНН (для юридического лица)</w:t>
      </w:r>
    </w:p>
    <w:p w:rsidR="00914FF4" w:rsidRDefault="00DB52D5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</w:p>
    <w:p w:rsidR="00914FF4" w:rsidRDefault="00DB52D5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адрес места нахождения Участника)</w:t>
      </w:r>
    </w:p>
    <w:p w:rsidR="00914FF4" w:rsidRDefault="00DB52D5">
      <w:pPr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914FF4">
        <w:trPr>
          <w:trHeight w:val="722"/>
          <w:tblCellSpacing w:w="0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 аукциона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для юридического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Кор/счет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физического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3385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385" w:rsidRDefault="00BB3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385" w:rsidRDefault="00BB3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индивидуального предпринимателя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расчетного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>облюдать условия и порядок проведения аукциона, содержащиеся в Извещении,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</w:p>
    <w:p w:rsidR="00D94753" w:rsidRPr="00D94753" w:rsidRDefault="00DB52D5" w:rsidP="00D9475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понятны все требования и положения Документации, известно фактическое состояние и техниче</w:t>
      </w:r>
      <w:r w:rsidR="00D94753">
        <w:rPr>
          <w:rFonts w:ascii="Times New Roman" w:hAnsi="Times New Roman" w:cs="Times New Roman"/>
          <w:sz w:val="24"/>
          <w:szCs w:val="24"/>
        </w:rPr>
        <w:t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 w:rsidR="00D94753" w:rsidRPr="00D94753">
        <w:rPr>
          <w:rFonts w:ascii="Times New Roman" w:hAnsi="Times New Roman" w:cs="Times New Roman"/>
          <w:sz w:val="24"/>
          <w:szCs w:val="24"/>
        </w:rPr>
        <w:t xml:space="preserve"> </w:t>
      </w:r>
      <w:r w:rsidR="00D94753"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</w:p>
    <w:p w:rsidR="00914FF4" w:rsidRDefault="00DB52D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Заявка на участие в аукционе имеет правовой статус оферты, со сроком действия</w:t>
      </w:r>
      <w:r w:rsidR="00206128">
        <w:rPr>
          <w:rStyle w:val="afc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3"/>
      </w:r>
      <w:r w:rsidR="00D94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_______________________.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к заявке: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 __________________________________        __________________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(для юридического лица – должность, подпись                                        (ФИО)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 для физического лица, ИП – подпись)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_____________________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____________________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lastRenderedPageBreak/>
        <w:t> </w:t>
      </w: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Извещению о проведении аукциона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 об ознакомлении</w:t>
      </w: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rHeight w:val="1074"/>
        </w:trPr>
        <w:tc>
          <w:tcPr>
            <w:tcW w:w="4672" w:type="dxa"/>
          </w:tcPr>
          <w:p w:rsidR="00914FF4" w:rsidRDefault="0091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 ООО «Газпром межрегионгаз Уфа»</w:t>
            </w:r>
            <w:r w:rsidR="008B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управляющей организации ПАО «Газпром газораспределение Уфа»</w:t>
            </w:r>
          </w:p>
          <w:p w:rsidR="00914FF4" w:rsidRDefault="0091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Лукманову А.Р.</w:t>
            </w:r>
          </w:p>
          <w:p w:rsidR="00914FF4" w:rsidRDefault="0091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914FF4" w:rsidRDefault="00DB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914FF4" w:rsidRDefault="00DB5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ОЗНАКОМЛЕНИИ С ПРЕДМЕТОМ АУКЦИОНА</w:t>
      </w: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обеспечить возможность ознакомления с имуществом, являющимся предметом аукциона на реализацию ___________________________________.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        __________________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____________________</w:t>
      </w: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914F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Извещению о проведении аукциона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ФИЗИЧЕСКОГО ЛИЦА НА ОБРАБОТКУ СВОИХ ПЕРСОНАЛЬНЫХ ДАННЫХ</w:t>
      </w:r>
    </w:p>
    <w:p w:rsidR="00914FF4" w:rsidRDefault="00914FF4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__________________________________________________________________________________,</w:t>
      </w:r>
    </w:p>
    <w:p w:rsidR="00914FF4" w:rsidRDefault="00914FF4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tabs>
          <w:tab w:val="left" w:leader="underscore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______________________________________________________________,</w:t>
      </w:r>
    </w:p>
    <w:p w:rsidR="00914FF4" w:rsidRDefault="00914FF4">
      <w:pPr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tabs>
          <w:tab w:val="left" w:pos="3240"/>
          <w:tab w:val="left" w:pos="55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___________ № ____________, выдан _______________________________________</w:t>
      </w:r>
    </w:p>
    <w:p w:rsidR="00914FF4" w:rsidRDefault="00914FF4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914FF4" w:rsidRDefault="00DB52D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(орган, выдавший паспорт / дата выдачи)</w:t>
      </w:r>
    </w:p>
    <w:p w:rsidR="00914FF4" w:rsidRDefault="00DB52D5">
      <w:pPr>
        <w:widowControl w:val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</w:p>
    <w:p w:rsidR="00914FF4" w:rsidRDefault="00DB52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</w:p>
    <w:p w:rsidR="00914FF4" w:rsidRDefault="00914F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4FF4" w:rsidRDefault="00914F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4FF4" w:rsidRDefault="00914F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914FF4">
        <w:trPr>
          <w:jc w:val="right"/>
        </w:trPr>
        <w:tc>
          <w:tcPr>
            <w:tcW w:w="4644" w:type="dxa"/>
            <w:shd w:val="clear" w:color="auto" w:fill="auto"/>
          </w:tcPr>
          <w:p w:rsidR="00914FF4" w:rsidRDefault="00914F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F4" w:rsidRDefault="00DB52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914FF4" w:rsidRDefault="00DB52D5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914FF4">
        <w:trPr>
          <w:jc w:val="right"/>
        </w:trPr>
        <w:tc>
          <w:tcPr>
            <w:tcW w:w="4644" w:type="dxa"/>
            <w:shd w:val="clear" w:color="auto" w:fill="auto"/>
          </w:tcPr>
          <w:p w:rsidR="00914FF4" w:rsidRDefault="00DB52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914FF4" w:rsidRDefault="00DB52D5">
            <w:pPr>
              <w:tabs>
                <w:tab w:val="left" w:pos="442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(фамилия, имя, отчество подписавшего)</w:t>
            </w:r>
          </w:p>
        </w:tc>
      </w:tr>
    </w:tbl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 к Извещению о проведении аукциона</w:t>
      </w:r>
    </w:p>
    <w:p w:rsidR="00733EDD" w:rsidRDefault="00733EDD" w:rsidP="00733E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33EDD" w:rsidTr="00B90A7E">
        <w:trPr>
          <w:trHeight w:val="1074"/>
        </w:trPr>
        <w:tc>
          <w:tcPr>
            <w:tcW w:w="4672" w:type="dxa"/>
          </w:tcPr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33EDD" w:rsidRDefault="00206128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33EDD"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33EDD" w:rsidRDefault="00733EDD" w:rsidP="00B9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ВОЗВРАТЕ ЗАДАТКА</w:t>
      </w:r>
    </w:p>
    <w:p w:rsidR="00733EDD" w:rsidRDefault="00733EDD" w:rsidP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3385" w:rsidRPr="00001032" w:rsidRDefault="00BB3385" w:rsidP="00BB33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денежную 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транспортного средства __________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№____________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ующим реквизитам: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Счет получателя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Наименование банка получателя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385" w:rsidRDefault="00BB3385" w:rsidP="00BB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385" w:rsidRDefault="00BB3385" w:rsidP="00BB33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0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реквизиты для перевода с печатью Банка</w:t>
      </w:r>
      <w:r>
        <w:rPr>
          <w:rStyle w:val="afc"/>
          <w:rFonts w:ascii="Times New Roman" w:eastAsia="Times New Roman" w:hAnsi="Times New Roman"/>
          <w:sz w:val="28"/>
          <w:szCs w:val="28"/>
          <w:lang w:eastAsia="ru-RU"/>
        </w:rPr>
        <w:footnoteReference w:id="4"/>
      </w:r>
    </w:p>
    <w:p w:rsidR="00BB3385" w:rsidRDefault="00BB3385" w:rsidP="00BB33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BB3385" w:rsidTr="007B5935">
        <w:trPr>
          <w:jc w:val="right"/>
        </w:trPr>
        <w:tc>
          <w:tcPr>
            <w:tcW w:w="4644" w:type="dxa"/>
            <w:shd w:val="clear" w:color="auto" w:fill="auto"/>
          </w:tcPr>
          <w:p w:rsidR="00BB3385" w:rsidRDefault="00BB3385" w:rsidP="007B59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85" w:rsidRDefault="00BB3385" w:rsidP="007B59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BB3385" w:rsidRDefault="00BB3385" w:rsidP="007B593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BB3385" w:rsidTr="007B5935">
        <w:trPr>
          <w:jc w:val="right"/>
        </w:trPr>
        <w:tc>
          <w:tcPr>
            <w:tcW w:w="4644" w:type="dxa"/>
            <w:shd w:val="clear" w:color="auto" w:fill="auto"/>
          </w:tcPr>
          <w:p w:rsidR="00BB3385" w:rsidRDefault="00BB3385" w:rsidP="007B59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BB3385" w:rsidRDefault="00BB3385" w:rsidP="007B5935">
            <w:pPr>
              <w:tabs>
                <w:tab w:val="left" w:pos="4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</w:p>
        </w:tc>
      </w:tr>
    </w:tbl>
    <w:p w:rsidR="00BB3385" w:rsidRDefault="00BB3385" w:rsidP="00BB33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B3385" w:rsidRDefault="00BB3385" w:rsidP="00BB33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</w:p>
    <w:p w:rsidR="00733EDD" w:rsidRDefault="00733EDD" w:rsidP="00733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33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6E2" w:rsidRDefault="007966E2">
      <w:pPr>
        <w:spacing w:after="0" w:line="240" w:lineRule="auto"/>
      </w:pPr>
      <w:r>
        <w:separator/>
      </w:r>
    </w:p>
  </w:endnote>
  <w:endnote w:type="continuationSeparator" w:id="0">
    <w:p w:rsidR="007966E2" w:rsidRDefault="00796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6E2" w:rsidRDefault="007966E2">
      <w:pPr>
        <w:spacing w:after="0" w:line="240" w:lineRule="auto"/>
      </w:pPr>
      <w:r>
        <w:separator/>
      </w:r>
    </w:p>
  </w:footnote>
  <w:footnote w:type="continuationSeparator" w:id="0">
    <w:p w:rsidR="007966E2" w:rsidRDefault="007966E2">
      <w:pPr>
        <w:spacing w:after="0" w:line="240" w:lineRule="auto"/>
      </w:pPr>
      <w:r>
        <w:continuationSeparator/>
      </w:r>
    </w:p>
  </w:footnote>
  <w:footnote w:id="1">
    <w:p w:rsidR="00914FF4" w:rsidRDefault="00DB52D5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Указывается предмет аукциона в соответствии с Извещением</w:t>
      </w:r>
    </w:p>
  </w:footnote>
  <w:footnote w:id="2">
    <w:p w:rsidR="00914FF4" w:rsidRDefault="00DB52D5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В зависимости от статуса Претендента выбирается один из трех вариантов заполнения реквизитов. Пустые таблицы оставлять в Заявке не нужно</w:t>
      </w:r>
    </w:p>
  </w:footnote>
  <w:footnote w:id="3">
    <w:p w:rsidR="00206128" w:rsidRDefault="00206128">
      <w:pPr>
        <w:pStyle w:val="afa"/>
      </w:pPr>
      <w:r>
        <w:rPr>
          <w:rStyle w:val="afc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</w:p>
  </w:footnote>
  <w:footnote w:id="4">
    <w:p w:rsidR="00BB3385" w:rsidRPr="00001032" w:rsidRDefault="00BB3385" w:rsidP="00BB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fc"/>
        </w:rPr>
        <w:footnoteRef/>
      </w:r>
      <w:r>
        <w:t xml:space="preserve">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письму в обязательном порядке прикладываются реквизиты для перевода с печатью банка (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мобильн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ом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приложении банка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при наличии оттиска печати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</w:t>
      </w:r>
    </w:p>
    <w:p w:rsidR="00BB3385" w:rsidRDefault="00BB3385" w:rsidP="00BB3385">
      <w:pPr>
        <w:pStyle w:val="af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E95584"/>
    <w:multiLevelType w:val="hybridMultilevel"/>
    <w:tmpl w:val="F7F2B644"/>
    <w:lvl w:ilvl="0" w:tplc="ED1289D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85EE7CB0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64C05F8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57AE1E0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CE7A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D72C51C8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D298C90A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B6447A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5F025FD6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88B4427"/>
    <w:multiLevelType w:val="multilevel"/>
    <w:tmpl w:val="CDE8F9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F4"/>
    <w:rsid w:val="00001032"/>
    <w:rsid w:val="00010748"/>
    <w:rsid w:val="000466A1"/>
    <w:rsid w:val="00091859"/>
    <w:rsid w:val="00092DD8"/>
    <w:rsid w:val="000950C4"/>
    <w:rsid w:val="000A70AC"/>
    <w:rsid w:val="000C2D18"/>
    <w:rsid w:val="000E3AED"/>
    <w:rsid w:val="000E765E"/>
    <w:rsid w:val="00106507"/>
    <w:rsid w:val="001209BD"/>
    <w:rsid w:val="00140848"/>
    <w:rsid w:val="00165F20"/>
    <w:rsid w:val="001746DE"/>
    <w:rsid w:val="002009AA"/>
    <w:rsid w:val="00206128"/>
    <w:rsid w:val="00247690"/>
    <w:rsid w:val="002737CF"/>
    <w:rsid w:val="0029422F"/>
    <w:rsid w:val="002A523A"/>
    <w:rsid w:val="002B1492"/>
    <w:rsid w:val="002F5827"/>
    <w:rsid w:val="0034777E"/>
    <w:rsid w:val="00350562"/>
    <w:rsid w:val="003521BA"/>
    <w:rsid w:val="00382240"/>
    <w:rsid w:val="00382282"/>
    <w:rsid w:val="003E157B"/>
    <w:rsid w:val="00453013"/>
    <w:rsid w:val="00455426"/>
    <w:rsid w:val="00485BC5"/>
    <w:rsid w:val="00493CC5"/>
    <w:rsid w:val="004C4E7F"/>
    <w:rsid w:val="005110AA"/>
    <w:rsid w:val="00513200"/>
    <w:rsid w:val="00546C5E"/>
    <w:rsid w:val="005521E3"/>
    <w:rsid w:val="00554064"/>
    <w:rsid w:val="0056177B"/>
    <w:rsid w:val="00584EE9"/>
    <w:rsid w:val="005B140B"/>
    <w:rsid w:val="005C612F"/>
    <w:rsid w:val="005D5CEC"/>
    <w:rsid w:val="006557B7"/>
    <w:rsid w:val="00656637"/>
    <w:rsid w:val="006874F4"/>
    <w:rsid w:val="00690B90"/>
    <w:rsid w:val="006F695B"/>
    <w:rsid w:val="0071258F"/>
    <w:rsid w:val="00713454"/>
    <w:rsid w:val="00714E8F"/>
    <w:rsid w:val="00733EDD"/>
    <w:rsid w:val="00736F43"/>
    <w:rsid w:val="00747272"/>
    <w:rsid w:val="00775E67"/>
    <w:rsid w:val="007966E2"/>
    <w:rsid w:val="007B6482"/>
    <w:rsid w:val="00811E14"/>
    <w:rsid w:val="00851011"/>
    <w:rsid w:val="00851BD0"/>
    <w:rsid w:val="00857323"/>
    <w:rsid w:val="008852C0"/>
    <w:rsid w:val="008A4663"/>
    <w:rsid w:val="008A7863"/>
    <w:rsid w:val="008B2358"/>
    <w:rsid w:val="008B7A97"/>
    <w:rsid w:val="008E1321"/>
    <w:rsid w:val="00914FF4"/>
    <w:rsid w:val="0096165E"/>
    <w:rsid w:val="00981478"/>
    <w:rsid w:val="0099006E"/>
    <w:rsid w:val="009A074C"/>
    <w:rsid w:val="009A0ED1"/>
    <w:rsid w:val="009B099B"/>
    <w:rsid w:val="009C0552"/>
    <w:rsid w:val="00A13B83"/>
    <w:rsid w:val="00A225B9"/>
    <w:rsid w:val="00A53943"/>
    <w:rsid w:val="00A70B95"/>
    <w:rsid w:val="00A854DE"/>
    <w:rsid w:val="00A86088"/>
    <w:rsid w:val="00AB4A93"/>
    <w:rsid w:val="00AF015A"/>
    <w:rsid w:val="00B03B4F"/>
    <w:rsid w:val="00B04721"/>
    <w:rsid w:val="00B161C1"/>
    <w:rsid w:val="00B912DC"/>
    <w:rsid w:val="00B953A4"/>
    <w:rsid w:val="00BA3547"/>
    <w:rsid w:val="00BB3385"/>
    <w:rsid w:val="00BD2967"/>
    <w:rsid w:val="00BF06BF"/>
    <w:rsid w:val="00BF0BAB"/>
    <w:rsid w:val="00C4287F"/>
    <w:rsid w:val="00C47BAD"/>
    <w:rsid w:val="00CA3FF8"/>
    <w:rsid w:val="00CB3B7F"/>
    <w:rsid w:val="00CB4D86"/>
    <w:rsid w:val="00CD3397"/>
    <w:rsid w:val="00D02B84"/>
    <w:rsid w:val="00D64A1D"/>
    <w:rsid w:val="00D74DA8"/>
    <w:rsid w:val="00D77F1E"/>
    <w:rsid w:val="00D81859"/>
    <w:rsid w:val="00D91D78"/>
    <w:rsid w:val="00D94753"/>
    <w:rsid w:val="00DB52D5"/>
    <w:rsid w:val="00DB7E42"/>
    <w:rsid w:val="00DC065B"/>
    <w:rsid w:val="00DC0BE2"/>
    <w:rsid w:val="00DD4AAA"/>
    <w:rsid w:val="00E31625"/>
    <w:rsid w:val="00E31E17"/>
    <w:rsid w:val="00E65F9B"/>
    <w:rsid w:val="00E73D0C"/>
    <w:rsid w:val="00E85FD1"/>
    <w:rsid w:val="00EB0FB0"/>
    <w:rsid w:val="00EB285A"/>
    <w:rsid w:val="00F026F6"/>
    <w:rsid w:val="00F141B2"/>
    <w:rsid w:val="00F20CA8"/>
    <w:rsid w:val="00F21A57"/>
    <w:rsid w:val="00F2419E"/>
    <w:rsid w:val="00F515F8"/>
    <w:rsid w:val="00F65B10"/>
    <w:rsid w:val="00FA560C"/>
    <w:rsid w:val="00FD393F"/>
    <w:rsid w:val="00FE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4BAE5-610A-497B-90E9-451F7CE3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right"/>
      <w:outlineLvl w:val="3"/>
    </w:pPr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ind w:firstLine="280"/>
      <w:outlineLvl w:val="5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62">
    <w:name w:val="Font Style62"/>
    <w:rPr>
      <w:rFonts w:ascii="Times New Roman" w:hAnsi="Times New Roman"/>
      <w:sz w:val="18"/>
    </w:rPr>
  </w:style>
  <w:style w:type="paragraph" w:customStyle="1" w:styleId="Style4">
    <w:name w:val="Style4"/>
    <w:basedOn w:val="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99"/>
    <w:qFormat/>
    <w:rPr>
      <w:b/>
      <w:bCs/>
    </w:rPr>
  </w:style>
  <w:style w:type="paragraph" w:customStyle="1" w:styleId="af7">
    <w:name w:val="САГ_Табличный_по ширине"/>
    <w:basedOn w:val="a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5">
    <w:name w:val="List Continue 2"/>
    <w:basedOn w:val="a"/>
    <w:link w:val="26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Продолжение списка 2 Знак"/>
    <w:basedOn w:val="a0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Pr>
      <w:rFonts w:ascii="Times New Roman" w:hAnsi="Times New Roman"/>
      <w:i/>
      <w:sz w:val="24"/>
    </w:rPr>
  </w:style>
  <w:style w:type="paragraph" w:styleId="afa">
    <w:name w:val="footnote text"/>
    <w:basedOn w:val="a"/>
    <w:link w:val="af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40">
    <w:name w:val="Style40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c">
    <w:name w:val="footnote reference"/>
    <w:basedOn w:val="a0"/>
    <w:rPr>
      <w:rFonts w:cs="Times New Roman"/>
      <w:vertAlign w:val="superscript"/>
    </w:rPr>
  </w:style>
  <w:style w:type="paragraph" w:customStyle="1" w:styleId="Style8">
    <w:name w:val="Style8"/>
    <w:basedOn w:val="a"/>
    <w:pPr>
      <w:widowControl w:val="0"/>
      <w:spacing w:after="0" w:line="31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pPr>
      <w:widowControl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a0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afd">
    <w:name w:val="САГ_Абзац"/>
    <w:basedOn w:val="a"/>
    <w:qFormat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60">
    <w:name w:val="Заголовок 6 Знак"/>
    <w:basedOn w:val="a0"/>
    <w:link w:val="6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afe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e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Абзац списка Знак"/>
    <w:link w:val="af8"/>
    <w:uiPriority w:val="34"/>
  </w:style>
  <w:style w:type="paragraph" w:customStyle="1" w:styleId="docdata">
    <w:name w:val="docdata"/>
    <w:aliases w:val="docy,v5,1786,bqiaagaaeyqcaaagiaiaaanhbgaabw8gaaaaaaaaaaaaaaaaaaaaaaaaaaaaaaaaaaaaaaaaaaaaaaaaaaaaaaaaaaaaaaaaaaaaaaaaaaaaaaaaaaaaaaaaaaaaaaaaaaaaaaaaaaaaaaaaaaaaaaaaaaaaaaaaaaaaaaaaaaaaaaaaaaaaaaaaaaaaaaaaaaaaaaaaaaaaaaaaaaaaaaaaaaaaaaaaaaaaaaaa"/>
    <w:basedOn w:val="a"/>
    <w:rsid w:val="00733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rsid w:val="002F582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0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hgaz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ashg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1BB3B-8D7E-4F57-A8B2-1B2B83A29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2579</Words>
  <Characters>14706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lastModifiedBy>Ишмиярова Юлия Робертовна</cp:lastModifiedBy>
  <cp:revision>79</cp:revision>
  <dcterms:created xsi:type="dcterms:W3CDTF">2024-08-19T10:28:00Z</dcterms:created>
  <dcterms:modified xsi:type="dcterms:W3CDTF">2024-12-07T07:30:00Z</dcterms:modified>
</cp:coreProperties>
</file>