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EC5" w:rsidRDefault="00763EC5" w:rsidP="00763EC5">
      <w:pPr>
        <w:pStyle w:val="ConsPlusNormal"/>
        <w:jc w:val="right"/>
        <w:outlineLvl w:val="1"/>
      </w:pPr>
      <w:r>
        <w:t>Форма 3</w:t>
      </w:r>
    </w:p>
    <w:p w:rsidR="00763EC5" w:rsidRDefault="00763EC5" w:rsidP="00763EC5">
      <w:pPr>
        <w:pStyle w:val="ConsPlusNormal"/>
        <w:ind w:firstLine="540"/>
        <w:jc w:val="both"/>
      </w:pPr>
    </w:p>
    <w:p w:rsidR="00763EC5" w:rsidRPr="00C76DB2" w:rsidRDefault="00763EC5" w:rsidP="00A62171">
      <w:pPr>
        <w:pStyle w:val="ConsPlusNonformat"/>
        <w:jc w:val="center"/>
        <w:rPr>
          <w:rFonts w:ascii="Times New Roman" w:hAnsi="Times New Roman" w:cs="Times New Roman"/>
          <w:sz w:val="22"/>
        </w:rPr>
      </w:pPr>
      <w:bookmarkStart w:id="0" w:name="P1343"/>
      <w:bookmarkEnd w:id="0"/>
      <w:r w:rsidRPr="00C76DB2">
        <w:rPr>
          <w:rFonts w:ascii="Times New Roman" w:hAnsi="Times New Roman" w:cs="Times New Roman"/>
          <w:sz w:val="22"/>
        </w:rPr>
        <w:t>Информация</w:t>
      </w:r>
    </w:p>
    <w:p w:rsidR="00763EC5" w:rsidRPr="00C76DB2" w:rsidRDefault="00763EC5" w:rsidP="00A62171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C76DB2">
        <w:rPr>
          <w:rFonts w:ascii="Times New Roman" w:hAnsi="Times New Roman" w:cs="Times New Roman"/>
          <w:sz w:val="22"/>
        </w:rPr>
        <w:t>об основных потребительских характеристиках регулируемых</w:t>
      </w:r>
      <w:r w:rsidR="00C76DB2" w:rsidRPr="00C76DB2">
        <w:rPr>
          <w:rFonts w:ascii="Times New Roman" w:hAnsi="Times New Roman" w:cs="Times New Roman"/>
          <w:sz w:val="22"/>
        </w:rPr>
        <w:t xml:space="preserve"> </w:t>
      </w:r>
      <w:r w:rsidRPr="00C76DB2">
        <w:rPr>
          <w:rFonts w:ascii="Times New Roman" w:hAnsi="Times New Roman" w:cs="Times New Roman"/>
          <w:sz w:val="22"/>
        </w:rPr>
        <w:t>услуг и их соответствии стандартам качества</w:t>
      </w:r>
    </w:p>
    <w:p w:rsidR="00763EC5" w:rsidRPr="00C76DB2" w:rsidRDefault="00A62171" w:rsidP="00A62171">
      <w:pPr>
        <w:pStyle w:val="ConsPlusNonformat"/>
        <w:jc w:val="center"/>
        <w:rPr>
          <w:rFonts w:ascii="Times New Roman" w:hAnsi="Times New Roman" w:cs="Times New Roman"/>
          <w:sz w:val="22"/>
          <w:u w:val="single"/>
        </w:rPr>
      </w:pPr>
      <w:r w:rsidRPr="00C76DB2">
        <w:rPr>
          <w:rFonts w:ascii="Times New Roman" w:hAnsi="Times New Roman" w:cs="Times New Roman"/>
          <w:sz w:val="22"/>
          <w:u w:val="single"/>
        </w:rPr>
        <w:t>ПАО «Газпром газораспределение Уфа»</w:t>
      </w:r>
    </w:p>
    <w:p w:rsidR="00763EC5" w:rsidRPr="00C76DB2" w:rsidRDefault="00763EC5" w:rsidP="00A62171">
      <w:pPr>
        <w:pStyle w:val="ConsPlusNonformat"/>
        <w:jc w:val="center"/>
        <w:rPr>
          <w:rFonts w:ascii="Times New Roman" w:hAnsi="Times New Roman" w:cs="Times New Roman"/>
          <w:sz w:val="22"/>
          <w:lang w:val="en-US"/>
        </w:rPr>
      </w:pPr>
      <w:r w:rsidRPr="00C76DB2">
        <w:rPr>
          <w:rFonts w:ascii="Times New Roman" w:hAnsi="Times New Roman" w:cs="Times New Roman"/>
          <w:sz w:val="22"/>
        </w:rPr>
        <w:t>(наименование субъекта естественной монополии)</w:t>
      </w:r>
    </w:p>
    <w:p w:rsidR="00763EC5" w:rsidRPr="00C76DB2" w:rsidRDefault="00763EC5" w:rsidP="00A62171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C76DB2">
        <w:rPr>
          <w:rFonts w:ascii="Times New Roman" w:hAnsi="Times New Roman" w:cs="Times New Roman"/>
          <w:sz w:val="22"/>
        </w:rPr>
        <w:t>за 20</w:t>
      </w:r>
      <w:r w:rsidR="00A62171" w:rsidRPr="00C76DB2">
        <w:rPr>
          <w:rFonts w:ascii="Times New Roman" w:hAnsi="Times New Roman" w:cs="Times New Roman"/>
          <w:sz w:val="22"/>
        </w:rPr>
        <w:t>1</w:t>
      </w:r>
      <w:r w:rsidR="00EF472A">
        <w:rPr>
          <w:rFonts w:ascii="Times New Roman" w:hAnsi="Times New Roman" w:cs="Times New Roman"/>
          <w:sz w:val="22"/>
          <w:lang w:val="en-US"/>
        </w:rPr>
        <w:t>9</w:t>
      </w:r>
      <w:r w:rsidRPr="00C76DB2">
        <w:rPr>
          <w:rFonts w:ascii="Times New Roman" w:hAnsi="Times New Roman" w:cs="Times New Roman"/>
          <w:sz w:val="22"/>
        </w:rPr>
        <w:t xml:space="preserve"> год в сфере оказания услуг по транспортировке газа</w:t>
      </w:r>
      <w:r w:rsidR="00C76DB2" w:rsidRPr="00C76DB2">
        <w:rPr>
          <w:rFonts w:ascii="Times New Roman" w:hAnsi="Times New Roman" w:cs="Times New Roman"/>
          <w:sz w:val="22"/>
        </w:rPr>
        <w:t xml:space="preserve"> </w:t>
      </w:r>
      <w:r w:rsidRPr="00C76DB2">
        <w:rPr>
          <w:rFonts w:ascii="Times New Roman" w:hAnsi="Times New Roman" w:cs="Times New Roman"/>
          <w:sz w:val="22"/>
        </w:rPr>
        <w:t>по газораспределительным сетям на территории</w:t>
      </w:r>
    </w:p>
    <w:p w:rsidR="00763EC5" w:rsidRPr="00C76DB2" w:rsidRDefault="00763EC5" w:rsidP="00A62171">
      <w:pPr>
        <w:pStyle w:val="ConsPlusNonformat"/>
        <w:jc w:val="center"/>
        <w:rPr>
          <w:rFonts w:ascii="Times New Roman" w:hAnsi="Times New Roman" w:cs="Times New Roman"/>
          <w:sz w:val="22"/>
        </w:rPr>
      </w:pPr>
    </w:p>
    <w:p w:rsidR="00763EC5" w:rsidRPr="00C76DB2" w:rsidRDefault="00A62171" w:rsidP="00A62171">
      <w:pPr>
        <w:pStyle w:val="ConsPlusNonformat"/>
        <w:jc w:val="center"/>
        <w:rPr>
          <w:rFonts w:ascii="Times New Roman" w:hAnsi="Times New Roman" w:cs="Times New Roman"/>
          <w:sz w:val="22"/>
          <w:u w:val="single"/>
        </w:rPr>
      </w:pPr>
      <w:r w:rsidRPr="00C76DB2">
        <w:rPr>
          <w:rFonts w:ascii="Times New Roman" w:hAnsi="Times New Roman" w:cs="Times New Roman"/>
          <w:sz w:val="22"/>
          <w:u w:val="single"/>
        </w:rPr>
        <w:t>Республики Башкортостан</w:t>
      </w:r>
    </w:p>
    <w:p w:rsidR="00763EC5" w:rsidRPr="00C76DB2" w:rsidRDefault="00763EC5" w:rsidP="00A62171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C76DB2">
        <w:rPr>
          <w:rFonts w:ascii="Times New Roman" w:hAnsi="Times New Roman" w:cs="Times New Roman"/>
          <w:sz w:val="22"/>
        </w:rPr>
        <w:t>(наименование субъекта Российской Федерации)</w:t>
      </w:r>
    </w:p>
    <w:p w:rsidR="00763EC5" w:rsidRPr="00C76DB2" w:rsidRDefault="00763EC5" w:rsidP="00A62171">
      <w:pPr>
        <w:pStyle w:val="ConsPlusNonformat"/>
        <w:jc w:val="center"/>
        <w:rPr>
          <w:rFonts w:ascii="Times New Roman" w:hAnsi="Times New Roman" w:cs="Times New Roman"/>
          <w:sz w:val="22"/>
        </w:rPr>
      </w:pPr>
    </w:p>
    <w:p w:rsidR="00763EC5" w:rsidRPr="00C76DB2" w:rsidRDefault="00EB4A9B" w:rsidP="00A62171">
      <w:pPr>
        <w:pStyle w:val="ConsPlusNonformat"/>
        <w:jc w:val="center"/>
        <w:rPr>
          <w:rFonts w:ascii="Times New Roman" w:hAnsi="Times New Roman" w:cs="Times New Roman"/>
          <w:sz w:val="22"/>
          <w:u w:val="single"/>
        </w:rPr>
      </w:pPr>
      <w:r w:rsidRPr="00C76DB2">
        <w:rPr>
          <w:rFonts w:ascii="Times New Roman" w:hAnsi="Times New Roman" w:cs="Times New Roman"/>
          <w:sz w:val="22"/>
          <w:u w:val="single"/>
        </w:rPr>
        <w:t xml:space="preserve">на территории республики в </w:t>
      </w:r>
      <w:r w:rsidR="00A62171" w:rsidRPr="00C76DB2">
        <w:rPr>
          <w:rFonts w:ascii="Times New Roman" w:hAnsi="Times New Roman" w:cs="Times New Roman"/>
          <w:sz w:val="22"/>
          <w:u w:val="single"/>
        </w:rPr>
        <w:t>соответствии с выданной лицензией</w:t>
      </w:r>
    </w:p>
    <w:p w:rsidR="00763EC5" w:rsidRPr="00C76DB2" w:rsidRDefault="00763EC5" w:rsidP="00A62171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C76DB2">
        <w:rPr>
          <w:rFonts w:ascii="Times New Roman" w:hAnsi="Times New Roman" w:cs="Times New Roman"/>
          <w:sz w:val="22"/>
        </w:rPr>
        <w:t>(наименование зоны обслуживания/обособленной системы)</w:t>
      </w:r>
    </w:p>
    <w:p w:rsidR="00763EC5" w:rsidRPr="00C76DB2" w:rsidRDefault="00763EC5" w:rsidP="00763EC5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</w:p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55"/>
        <w:gridCol w:w="1134"/>
        <w:gridCol w:w="1134"/>
        <w:gridCol w:w="3233"/>
        <w:gridCol w:w="5386"/>
      </w:tblGrid>
      <w:tr w:rsidR="00763EC5" w:rsidRPr="00C76DB2" w:rsidTr="00C76DB2">
        <w:tc>
          <w:tcPr>
            <w:tcW w:w="3855" w:type="dxa"/>
          </w:tcPr>
          <w:p w:rsidR="00763EC5" w:rsidRPr="00C76DB2" w:rsidRDefault="00763EC5" w:rsidP="009022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6DB2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134" w:type="dxa"/>
          </w:tcPr>
          <w:p w:rsidR="00763EC5" w:rsidRPr="00C76DB2" w:rsidRDefault="00763EC5" w:rsidP="009022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6DB2">
              <w:rPr>
                <w:rFonts w:ascii="Times New Roman" w:hAnsi="Times New Roman" w:cs="Times New Roman"/>
              </w:rPr>
              <w:t>Значение планового показателя</w:t>
            </w:r>
          </w:p>
        </w:tc>
        <w:tc>
          <w:tcPr>
            <w:tcW w:w="1134" w:type="dxa"/>
          </w:tcPr>
          <w:p w:rsidR="00763EC5" w:rsidRPr="00C76DB2" w:rsidRDefault="00763EC5" w:rsidP="009022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6DB2">
              <w:rPr>
                <w:rFonts w:ascii="Times New Roman" w:hAnsi="Times New Roman" w:cs="Times New Roman"/>
              </w:rPr>
              <w:t>Значение фактического показателя</w:t>
            </w:r>
          </w:p>
        </w:tc>
        <w:tc>
          <w:tcPr>
            <w:tcW w:w="3233" w:type="dxa"/>
          </w:tcPr>
          <w:p w:rsidR="00763EC5" w:rsidRPr="00C76DB2" w:rsidRDefault="00763EC5" w:rsidP="009022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6DB2">
              <w:rPr>
                <w:rFonts w:ascii="Times New Roman" w:hAnsi="Times New Roman" w:cs="Times New Roman"/>
              </w:rPr>
              <w:t>Место размещения сведений в информационно-</w:t>
            </w:r>
            <w:proofErr w:type="spellStart"/>
            <w:r w:rsidRPr="00C76DB2">
              <w:rPr>
                <w:rFonts w:ascii="Times New Roman" w:hAnsi="Times New Roman" w:cs="Times New Roman"/>
              </w:rPr>
              <w:t>коммукационной</w:t>
            </w:r>
            <w:proofErr w:type="spellEnd"/>
            <w:r w:rsidRPr="00C76DB2">
              <w:rPr>
                <w:rFonts w:ascii="Times New Roman" w:hAnsi="Times New Roman" w:cs="Times New Roman"/>
              </w:rPr>
              <w:t xml:space="preserve"> сети "Интернет"</w:t>
            </w:r>
          </w:p>
        </w:tc>
        <w:tc>
          <w:tcPr>
            <w:tcW w:w="5386" w:type="dxa"/>
          </w:tcPr>
          <w:p w:rsidR="00763EC5" w:rsidRPr="00C76DB2" w:rsidRDefault="00763EC5" w:rsidP="009022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6DB2">
              <w:rPr>
                <w:rFonts w:ascii="Times New Roman" w:hAnsi="Times New Roman" w:cs="Times New Roman"/>
              </w:rPr>
              <w:t>Реквизиты</w:t>
            </w:r>
          </w:p>
        </w:tc>
      </w:tr>
      <w:tr w:rsidR="00763EC5" w:rsidRPr="00C76DB2" w:rsidTr="00C76DB2">
        <w:tc>
          <w:tcPr>
            <w:tcW w:w="3855" w:type="dxa"/>
          </w:tcPr>
          <w:p w:rsidR="00763EC5" w:rsidRPr="00C76DB2" w:rsidRDefault="00763EC5" w:rsidP="009022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6D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763EC5" w:rsidRPr="00C76DB2" w:rsidRDefault="00763EC5" w:rsidP="009022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6D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763EC5" w:rsidRPr="00C76DB2" w:rsidRDefault="00763EC5" w:rsidP="009022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6DB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33" w:type="dxa"/>
          </w:tcPr>
          <w:p w:rsidR="00763EC5" w:rsidRPr="00C76DB2" w:rsidRDefault="00763EC5" w:rsidP="009022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1" w:name="P1365"/>
            <w:bookmarkEnd w:id="1"/>
            <w:r w:rsidRPr="00C76DB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386" w:type="dxa"/>
          </w:tcPr>
          <w:p w:rsidR="00763EC5" w:rsidRPr="00C76DB2" w:rsidRDefault="00763EC5" w:rsidP="009022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6DB2">
              <w:rPr>
                <w:rFonts w:ascii="Times New Roman" w:hAnsi="Times New Roman" w:cs="Times New Roman"/>
              </w:rPr>
              <w:t>5</w:t>
            </w:r>
          </w:p>
        </w:tc>
      </w:tr>
      <w:tr w:rsidR="00981957" w:rsidRPr="00C76DB2" w:rsidTr="00C76DB2">
        <w:tc>
          <w:tcPr>
            <w:tcW w:w="3855" w:type="dxa"/>
          </w:tcPr>
          <w:p w:rsidR="00981957" w:rsidRPr="00C76DB2" w:rsidRDefault="00981957" w:rsidP="009022CB">
            <w:pPr>
              <w:pStyle w:val="ConsPlusNormal"/>
              <w:rPr>
                <w:rFonts w:ascii="Times New Roman" w:hAnsi="Times New Roman" w:cs="Times New Roman"/>
              </w:rPr>
            </w:pPr>
            <w:bookmarkStart w:id="2" w:name="P1367"/>
            <w:bookmarkEnd w:id="2"/>
            <w:r w:rsidRPr="00C76DB2">
              <w:rPr>
                <w:rFonts w:ascii="Times New Roman" w:hAnsi="Times New Roman" w:cs="Times New Roman"/>
              </w:rPr>
              <w:t>Показатель надежности услуг по транспортировке газа по газораспределительным сетям (</w:t>
            </w:r>
            <w:proofErr w:type="spellStart"/>
            <w:r w:rsidRPr="00C76DB2">
              <w:rPr>
                <w:rFonts w:ascii="Times New Roman" w:hAnsi="Times New Roman" w:cs="Times New Roman"/>
              </w:rPr>
              <w:t>Кнад</w:t>
            </w:r>
            <w:proofErr w:type="spellEnd"/>
            <w:r w:rsidRPr="00C76DB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</w:tcPr>
          <w:p w:rsidR="00981957" w:rsidRPr="0052655D" w:rsidRDefault="0052655D" w:rsidP="00CC71B3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0,999</w:t>
            </w:r>
          </w:p>
        </w:tc>
        <w:tc>
          <w:tcPr>
            <w:tcW w:w="1134" w:type="dxa"/>
          </w:tcPr>
          <w:p w:rsidR="00981957" w:rsidRPr="00C76DB2" w:rsidRDefault="0052655D" w:rsidP="00CC71B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3233" w:type="dxa"/>
            <w:vMerge w:val="restart"/>
          </w:tcPr>
          <w:p w:rsidR="00EB4A9B" w:rsidRPr="00C76DB2" w:rsidRDefault="00EB4A9B" w:rsidP="00A621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B4A9B" w:rsidRPr="00C76DB2" w:rsidRDefault="00EB4A9B" w:rsidP="00A621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981957" w:rsidRPr="00C76DB2" w:rsidRDefault="00A62171" w:rsidP="00A621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6DB2">
              <w:rPr>
                <w:rFonts w:ascii="Times New Roman" w:hAnsi="Times New Roman" w:cs="Times New Roman"/>
              </w:rPr>
              <w:t>https://tariff.bashkortostan.ru/documents/active/30721</w:t>
            </w:r>
            <w:bookmarkStart w:id="3" w:name="_GoBack"/>
            <w:bookmarkEnd w:id="3"/>
            <w:r w:rsidRPr="00C76DB2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5386" w:type="dxa"/>
            <w:vMerge w:val="restart"/>
          </w:tcPr>
          <w:p w:rsidR="00C76DB2" w:rsidRPr="00C76DB2" w:rsidRDefault="00C76DB2" w:rsidP="00C76DB2">
            <w:pPr>
              <w:widowControl/>
              <w:autoSpaceDE/>
              <w:autoSpaceDN/>
              <w:adjustRightInd/>
              <w:rPr>
                <w:bCs w:val="0"/>
                <w:i w:val="0"/>
                <w:iCs w:val="0"/>
                <w:sz w:val="24"/>
                <w:szCs w:val="24"/>
              </w:rPr>
            </w:pPr>
            <w:r w:rsidRPr="00C76DB2">
              <w:rPr>
                <w:bCs w:val="0"/>
                <w:i w:val="0"/>
                <w:iCs w:val="0"/>
                <w:sz w:val="24"/>
                <w:szCs w:val="24"/>
              </w:rPr>
              <w:t>ПАО «Газпром газораспределение Уфа»</w:t>
            </w:r>
          </w:p>
          <w:p w:rsidR="00C76DB2" w:rsidRPr="00C76DB2" w:rsidRDefault="00C76DB2" w:rsidP="00C76DB2">
            <w:pPr>
              <w:widowControl/>
              <w:autoSpaceDE/>
              <w:autoSpaceDN/>
              <w:adjustRightInd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C76DB2">
              <w:rPr>
                <w:bCs w:val="0"/>
                <w:i w:val="0"/>
                <w:iCs w:val="0"/>
                <w:sz w:val="24"/>
                <w:szCs w:val="24"/>
              </w:rPr>
              <w:t>Адрес юридический и почтовый</w:t>
            </w:r>
            <w:r w:rsidRPr="00C76DB2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: 450059, РФ, Республика Башкортостан, г. Уфа, </w:t>
            </w:r>
          </w:p>
          <w:p w:rsidR="00C76DB2" w:rsidRPr="00C76DB2" w:rsidRDefault="00C76DB2" w:rsidP="00C76DB2">
            <w:pPr>
              <w:widowControl/>
              <w:autoSpaceDE/>
              <w:autoSpaceDN/>
              <w:adjustRightInd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C76DB2">
              <w:rPr>
                <w:b w:val="0"/>
                <w:bCs w:val="0"/>
                <w:i w:val="0"/>
                <w:iCs w:val="0"/>
                <w:sz w:val="24"/>
                <w:szCs w:val="24"/>
              </w:rPr>
              <w:t>ул. Новосибирская, д.2, корп. 4</w:t>
            </w:r>
          </w:p>
          <w:p w:rsidR="00C76DB2" w:rsidRPr="00C76DB2" w:rsidRDefault="00C76DB2" w:rsidP="00C76DB2">
            <w:pPr>
              <w:widowControl/>
              <w:autoSpaceDE/>
              <w:autoSpaceDN/>
              <w:adjustRightInd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C76DB2">
              <w:rPr>
                <w:b w:val="0"/>
                <w:bCs w:val="0"/>
                <w:i w:val="0"/>
                <w:iCs w:val="0"/>
                <w:sz w:val="24"/>
                <w:szCs w:val="24"/>
              </w:rPr>
              <w:t>ИНН 0278030985</w:t>
            </w:r>
          </w:p>
          <w:p w:rsidR="00C76DB2" w:rsidRPr="00C76DB2" w:rsidRDefault="00C76DB2" w:rsidP="00C76DB2">
            <w:pPr>
              <w:widowControl/>
              <w:autoSpaceDE/>
              <w:autoSpaceDN/>
              <w:adjustRightInd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C76DB2">
              <w:rPr>
                <w:b w:val="0"/>
                <w:bCs w:val="0"/>
                <w:i w:val="0"/>
                <w:iCs w:val="0"/>
                <w:sz w:val="24"/>
                <w:szCs w:val="24"/>
              </w:rPr>
              <w:t>КПП 027601001</w:t>
            </w:r>
          </w:p>
          <w:p w:rsidR="00C76DB2" w:rsidRPr="00C76DB2" w:rsidRDefault="00C76DB2" w:rsidP="00C76DB2">
            <w:pPr>
              <w:widowControl/>
              <w:autoSpaceDE/>
              <w:autoSpaceDN/>
              <w:adjustRightInd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C76DB2">
              <w:rPr>
                <w:b w:val="0"/>
                <w:bCs w:val="0"/>
                <w:i w:val="0"/>
                <w:iCs w:val="0"/>
                <w:sz w:val="24"/>
                <w:szCs w:val="24"/>
              </w:rPr>
              <w:t>ОГРН 1020203227758</w:t>
            </w:r>
          </w:p>
          <w:p w:rsidR="00C76DB2" w:rsidRPr="00C76DB2" w:rsidRDefault="00C76DB2" w:rsidP="00C76DB2">
            <w:pPr>
              <w:widowControl/>
              <w:autoSpaceDE/>
              <w:autoSpaceDN/>
              <w:adjustRightInd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C76DB2">
              <w:rPr>
                <w:b w:val="0"/>
                <w:bCs w:val="0"/>
                <w:i w:val="0"/>
                <w:iCs w:val="0"/>
                <w:sz w:val="24"/>
                <w:szCs w:val="24"/>
              </w:rPr>
              <w:t>р/с 40702810800200000002 в Уфимском      филиале АБ «Россия»</w:t>
            </w:r>
          </w:p>
          <w:p w:rsidR="00C76DB2" w:rsidRPr="00C76DB2" w:rsidRDefault="00C76DB2" w:rsidP="00C76DB2">
            <w:pPr>
              <w:widowControl/>
              <w:autoSpaceDE/>
              <w:autoSpaceDN/>
              <w:adjustRightInd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C76DB2">
              <w:rPr>
                <w:b w:val="0"/>
                <w:bCs w:val="0"/>
                <w:i w:val="0"/>
                <w:iCs w:val="0"/>
                <w:sz w:val="24"/>
                <w:szCs w:val="24"/>
              </w:rPr>
              <w:t>к/с 30101810480730000914</w:t>
            </w:r>
          </w:p>
          <w:p w:rsidR="00981957" w:rsidRPr="00C76DB2" w:rsidRDefault="00C76DB2" w:rsidP="00C76DB2">
            <w:pPr>
              <w:widowControl/>
              <w:autoSpaceDE/>
              <w:autoSpaceDN/>
              <w:adjustRightInd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C76DB2">
              <w:rPr>
                <w:b w:val="0"/>
                <w:bCs w:val="0"/>
                <w:i w:val="0"/>
                <w:iCs w:val="0"/>
                <w:sz w:val="24"/>
                <w:szCs w:val="24"/>
              </w:rPr>
              <w:t>БИК 048073914</w:t>
            </w:r>
          </w:p>
        </w:tc>
      </w:tr>
      <w:tr w:rsidR="00981957" w:rsidRPr="00C76DB2" w:rsidTr="00C76DB2">
        <w:tc>
          <w:tcPr>
            <w:tcW w:w="3855" w:type="dxa"/>
          </w:tcPr>
          <w:p w:rsidR="00981957" w:rsidRPr="00C76DB2" w:rsidRDefault="00981957" w:rsidP="009022CB">
            <w:pPr>
              <w:pStyle w:val="ConsPlusNormal"/>
              <w:rPr>
                <w:rFonts w:ascii="Times New Roman" w:hAnsi="Times New Roman" w:cs="Times New Roman"/>
              </w:rPr>
            </w:pPr>
            <w:bookmarkStart w:id="4" w:name="P1372"/>
            <w:bookmarkEnd w:id="4"/>
            <w:r w:rsidRPr="00C76DB2">
              <w:rPr>
                <w:rFonts w:ascii="Times New Roman" w:hAnsi="Times New Roman" w:cs="Times New Roman"/>
              </w:rPr>
              <w:t>Показатель качества услуг по транспортировке газа по газораспределительным сетям (</w:t>
            </w:r>
            <w:proofErr w:type="spellStart"/>
            <w:r w:rsidRPr="00C76DB2">
              <w:rPr>
                <w:rFonts w:ascii="Times New Roman" w:hAnsi="Times New Roman" w:cs="Times New Roman"/>
              </w:rPr>
              <w:t>Ккач</w:t>
            </w:r>
            <w:proofErr w:type="spellEnd"/>
            <w:r w:rsidRPr="00C76DB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</w:tcPr>
          <w:p w:rsidR="00981957" w:rsidRPr="00C76DB2" w:rsidRDefault="00A62171" w:rsidP="009022CB">
            <w:pPr>
              <w:pStyle w:val="ConsPlusNormal"/>
              <w:rPr>
                <w:rFonts w:ascii="Times New Roman" w:hAnsi="Times New Roman" w:cs="Times New Roman"/>
              </w:rPr>
            </w:pPr>
            <w:r w:rsidRPr="00C76DB2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1134" w:type="dxa"/>
          </w:tcPr>
          <w:p w:rsidR="00981957" w:rsidRPr="00C76DB2" w:rsidRDefault="00EB4A9B" w:rsidP="009022CB">
            <w:pPr>
              <w:pStyle w:val="ConsPlusNormal"/>
              <w:rPr>
                <w:rFonts w:ascii="Times New Roman" w:hAnsi="Times New Roman" w:cs="Times New Roman"/>
              </w:rPr>
            </w:pPr>
            <w:r w:rsidRPr="00C76DB2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3233" w:type="dxa"/>
            <w:vMerge/>
          </w:tcPr>
          <w:p w:rsidR="00981957" w:rsidRPr="00C76DB2" w:rsidRDefault="00981957" w:rsidP="009022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vMerge/>
          </w:tcPr>
          <w:p w:rsidR="00981957" w:rsidRPr="00C76DB2" w:rsidRDefault="00981957" w:rsidP="009022CB"/>
        </w:tc>
      </w:tr>
      <w:tr w:rsidR="00981957" w:rsidRPr="00C76DB2" w:rsidTr="00C76DB2">
        <w:tc>
          <w:tcPr>
            <w:tcW w:w="3855" w:type="dxa"/>
          </w:tcPr>
          <w:p w:rsidR="00981957" w:rsidRPr="00C76DB2" w:rsidRDefault="00981957" w:rsidP="009022CB">
            <w:pPr>
              <w:pStyle w:val="ConsPlusNormal"/>
              <w:rPr>
                <w:rFonts w:ascii="Times New Roman" w:hAnsi="Times New Roman" w:cs="Times New Roman"/>
              </w:rPr>
            </w:pPr>
            <w:bookmarkStart w:id="5" w:name="P1376"/>
            <w:bookmarkEnd w:id="5"/>
            <w:r w:rsidRPr="00C76DB2">
              <w:rPr>
                <w:rFonts w:ascii="Times New Roman" w:hAnsi="Times New Roman" w:cs="Times New Roman"/>
              </w:rPr>
              <w:t>Обобщенный показатель надежности и качества оказываемых услуг (</w:t>
            </w:r>
            <w:proofErr w:type="spellStart"/>
            <w:r w:rsidRPr="00C76DB2">
              <w:rPr>
                <w:rFonts w:ascii="Times New Roman" w:hAnsi="Times New Roman" w:cs="Times New Roman"/>
              </w:rPr>
              <w:t>Коб</w:t>
            </w:r>
            <w:proofErr w:type="spellEnd"/>
            <w:r w:rsidRPr="00C76DB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</w:tcPr>
          <w:p w:rsidR="00981957" w:rsidRPr="00C76DB2" w:rsidRDefault="00A62171" w:rsidP="009022CB">
            <w:pPr>
              <w:pStyle w:val="ConsPlusNormal"/>
              <w:rPr>
                <w:rFonts w:ascii="Times New Roman" w:hAnsi="Times New Roman" w:cs="Times New Roman"/>
              </w:rPr>
            </w:pPr>
            <w:r w:rsidRPr="00C76DB2">
              <w:rPr>
                <w:rFonts w:ascii="Times New Roman" w:hAnsi="Times New Roman" w:cs="Times New Roman"/>
              </w:rPr>
              <w:t>0,999</w:t>
            </w:r>
          </w:p>
        </w:tc>
        <w:tc>
          <w:tcPr>
            <w:tcW w:w="1134" w:type="dxa"/>
          </w:tcPr>
          <w:p w:rsidR="00981957" w:rsidRPr="00C76DB2" w:rsidRDefault="0052655D" w:rsidP="009022C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3233" w:type="dxa"/>
            <w:vMerge/>
          </w:tcPr>
          <w:p w:rsidR="00981957" w:rsidRPr="00C76DB2" w:rsidRDefault="00981957" w:rsidP="009022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vMerge/>
          </w:tcPr>
          <w:p w:rsidR="00981957" w:rsidRPr="00C76DB2" w:rsidRDefault="00981957" w:rsidP="009022CB"/>
        </w:tc>
      </w:tr>
      <w:tr w:rsidR="00763EC5" w:rsidRPr="00C76DB2" w:rsidTr="00C76DB2">
        <w:tc>
          <w:tcPr>
            <w:tcW w:w="3855" w:type="dxa"/>
          </w:tcPr>
          <w:p w:rsidR="00763EC5" w:rsidRPr="00C76DB2" w:rsidRDefault="00763EC5" w:rsidP="009022CB">
            <w:pPr>
              <w:pStyle w:val="ConsPlusNormal"/>
              <w:rPr>
                <w:rFonts w:ascii="Times New Roman" w:hAnsi="Times New Roman" w:cs="Times New Roman"/>
              </w:rPr>
            </w:pPr>
            <w:bookmarkStart w:id="6" w:name="P1380"/>
            <w:bookmarkEnd w:id="6"/>
            <w:r w:rsidRPr="00C76DB2">
              <w:rPr>
                <w:rFonts w:ascii="Times New Roman" w:hAnsi="Times New Roman" w:cs="Times New Roman"/>
              </w:rPr>
              <w:t>Сведения о лицензии</w:t>
            </w:r>
          </w:p>
        </w:tc>
        <w:tc>
          <w:tcPr>
            <w:tcW w:w="5501" w:type="dxa"/>
            <w:gridSpan w:val="3"/>
          </w:tcPr>
          <w:p w:rsidR="00763EC5" w:rsidRPr="00C76DB2" w:rsidRDefault="00EB4A9B" w:rsidP="009022CB">
            <w:pPr>
              <w:pStyle w:val="ConsPlusNormal"/>
              <w:rPr>
                <w:rFonts w:ascii="Times New Roman" w:hAnsi="Times New Roman" w:cs="Times New Roman"/>
              </w:rPr>
            </w:pPr>
            <w:r w:rsidRPr="00C76DB2">
              <w:rPr>
                <w:rFonts w:ascii="Times New Roman" w:hAnsi="Times New Roman" w:cs="Times New Roman"/>
              </w:rPr>
              <w:t xml:space="preserve">Лицензия №ВХ-41-800872 от 04 марта 2014г., выдана </w:t>
            </w:r>
            <w:proofErr w:type="gramStart"/>
            <w:r w:rsidRPr="00C76DB2">
              <w:rPr>
                <w:rFonts w:ascii="Times New Roman" w:hAnsi="Times New Roman" w:cs="Times New Roman"/>
              </w:rPr>
              <w:t>Западно-Уральским</w:t>
            </w:r>
            <w:proofErr w:type="gramEnd"/>
            <w:r w:rsidRPr="00C76DB2">
              <w:rPr>
                <w:rFonts w:ascii="Times New Roman" w:hAnsi="Times New Roman" w:cs="Times New Roman"/>
              </w:rPr>
              <w:t xml:space="preserve"> управлением Федеральной службы по экологическому, технологическому и атомному надзору. выдана бессрочно</w:t>
            </w:r>
          </w:p>
        </w:tc>
        <w:tc>
          <w:tcPr>
            <w:tcW w:w="5386" w:type="dxa"/>
          </w:tcPr>
          <w:p w:rsidR="00763EC5" w:rsidRPr="00C76DB2" w:rsidRDefault="00763EC5" w:rsidP="009022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763EC5" w:rsidRDefault="00763EC5" w:rsidP="00763EC5">
      <w:pPr>
        <w:pStyle w:val="ConsPlusNormal"/>
        <w:jc w:val="right"/>
      </w:pPr>
    </w:p>
    <w:p w:rsidR="004A1687" w:rsidRDefault="004A1687">
      <w:bookmarkStart w:id="7" w:name="P1388"/>
      <w:bookmarkEnd w:id="7"/>
    </w:p>
    <w:sectPr w:rsidR="004A1687" w:rsidSect="00EB4A9B">
      <w:pgSz w:w="16838" w:h="11906" w:orient="landscape"/>
      <w:pgMar w:top="426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EC5"/>
    <w:rsid w:val="0004133A"/>
    <w:rsid w:val="000E3EFD"/>
    <w:rsid w:val="00152416"/>
    <w:rsid w:val="00176255"/>
    <w:rsid w:val="001A10D4"/>
    <w:rsid w:val="001F3463"/>
    <w:rsid w:val="00206C43"/>
    <w:rsid w:val="00264A16"/>
    <w:rsid w:val="003355FA"/>
    <w:rsid w:val="0039243F"/>
    <w:rsid w:val="00477AE6"/>
    <w:rsid w:val="00490468"/>
    <w:rsid w:val="004A1687"/>
    <w:rsid w:val="004D12B3"/>
    <w:rsid w:val="004E239A"/>
    <w:rsid w:val="00513447"/>
    <w:rsid w:val="00522723"/>
    <w:rsid w:val="0052369B"/>
    <w:rsid w:val="0052655D"/>
    <w:rsid w:val="00586DA4"/>
    <w:rsid w:val="00605D5C"/>
    <w:rsid w:val="00631F3F"/>
    <w:rsid w:val="006B3D69"/>
    <w:rsid w:val="00750DCD"/>
    <w:rsid w:val="00763EC5"/>
    <w:rsid w:val="007A73E7"/>
    <w:rsid w:val="008F5D3B"/>
    <w:rsid w:val="00916386"/>
    <w:rsid w:val="0096081E"/>
    <w:rsid w:val="00981957"/>
    <w:rsid w:val="009B1570"/>
    <w:rsid w:val="00A62171"/>
    <w:rsid w:val="00AB178F"/>
    <w:rsid w:val="00B61DAD"/>
    <w:rsid w:val="00B95A32"/>
    <w:rsid w:val="00BA00A3"/>
    <w:rsid w:val="00BA4685"/>
    <w:rsid w:val="00C6623C"/>
    <w:rsid w:val="00C670D9"/>
    <w:rsid w:val="00C76DB2"/>
    <w:rsid w:val="00C842C0"/>
    <w:rsid w:val="00CA0D8E"/>
    <w:rsid w:val="00CA20A3"/>
    <w:rsid w:val="00CA6AA2"/>
    <w:rsid w:val="00CC71B3"/>
    <w:rsid w:val="00CE01E5"/>
    <w:rsid w:val="00CF78D5"/>
    <w:rsid w:val="00D17479"/>
    <w:rsid w:val="00D42249"/>
    <w:rsid w:val="00D50CB2"/>
    <w:rsid w:val="00DB0BD3"/>
    <w:rsid w:val="00EA209F"/>
    <w:rsid w:val="00EB4A9B"/>
    <w:rsid w:val="00EB7680"/>
    <w:rsid w:val="00ED31BB"/>
    <w:rsid w:val="00ED6558"/>
    <w:rsid w:val="00EF2E1E"/>
    <w:rsid w:val="00EF472A"/>
    <w:rsid w:val="00F66001"/>
    <w:rsid w:val="00FA1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C21621-E3B1-42DA-8E48-7BCADE47E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6D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3E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63E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76DB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76DB2"/>
    <w:rPr>
      <w:rFonts w:ascii="Segoe UI" w:eastAsia="Times New Roman" w:hAnsi="Segoe UI" w:cs="Segoe UI"/>
      <w:b/>
      <w:bCs/>
      <w:i/>
      <w:iCs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Гайфуллин Руслан Радикович</dc:creator>
  <cp:keywords/>
  <dc:description/>
  <cp:lastModifiedBy>Тимирбаева Юлия Николаевна</cp:lastModifiedBy>
  <cp:revision>4</cp:revision>
  <cp:lastPrinted>2021-05-20T09:14:00Z</cp:lastPrinted>
  <dcterms:created xsi:type="dcterms:W3CDTF">2021-05-20T09:02:00Z</dcterms:created>
  <dcterms:modified xsi:type="dcterms:W3CDTF">2021-05-20T09:30:00Z</dcterms:modified>
</cp:coreProperties>
</file>