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7E" w:rsidRDefault="00A961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</w:t>
      </w:r>
      <w:r w:rsidR="00825030">
        <w:rPr>
          <w:rFonts w:ascii="Times New Roman" w:hAnsi="Times New Roman" w:cs="Times New Roman"/>
          <w:b/>
          <w:sz w:val="24"/>
          <w:szCs w:val="24"/>
        </w:rPr>
        <w:t>ЩЕНИЕ О ПРОВЕДЕНИИ АУКЦИОНА №24</w:t>
      </w:r>
      <w:r w:rsidR="00325D3B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/2025-ГРО/08</w:t>
      </w:r>
    </w:p>
    <w:p w:rsidR="00C1777E" w:rsidRDefault="00A96134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C1777E" w:rsidRDefault="00A96134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C1777E" w:rsidRDefault="00A96134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C1777E" w:rsidRDefault="00C177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C1777E">
        <w:tc>
          <w:tcPr>
            <w:tcW w:w="851" w:type="dxa"/>
            <w:vAlign w:val="center"/>
          </w:tcPr>
          <w:p w:rsidR="00C1777E" w:rsidRDefault="00A96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1777E" w:rsidRDefault="00A96134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C1777E" w:rsidRDefault="00A96134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C1777E" w:rsidRDefault="00A96134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C1777E">
        <w:tc>
          <w:tcPr>
            <w:tcW w:w="10774" w:type="dxa"/>
            <w:gridSpan w:val="3"/>
            <w:vAlign w:val="center"/>
          </w:tcPr>
          <w:p w:rsidR="00C1777E" w:rsidRDefault="00A96134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C1777E" w:rsidRDefault="00A96134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C1777E" w:rsidRDefault="006B12E7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A96134">
                <w:rPr>
                  <w:rStyle w:val="af3"/>
                </w:rPr>
                <w:t>https://www.bashgaz.ru/</w:t>
              </w:r>
            </w:hyperlink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C1777E" w:rsidRDefault="00A96134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C1777E" w:rsidRDefault="00C1777E">
            <w:pPr>
              <w:pStyle w:val="Style4"/>
              <w:widowControl/>
            </w:pP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C1777E" w:rsidRDefault="00F528E3">
            <w:pPr>
              <w:pStyle w:val="Style4"/>
              <w:widowControl/>
            </w:pPr>
            <w:r>
              <w:t>Ишмиярова Юлия Робертовна</w:t>
            </w:r>
          </w:p>
          <w:p w:rsidR="00C1777E" w:rsidRPr="00F528E3" w:rsidRDefault="00F528E3" w:rsidP="00F528E3">
            <w:pPr>
              <w:widowControl w:val="0"/>
              <w:ind w:right="-3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229-90-22, доб. 90271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D73A78" w:rsidRDefault="00D73A78" w:rsidP="00664F6B">
            <w:pPr>
              <w:pStyle w:val="Style4"/>
              <w:rPr>
                <w:rStyle w:val="FontStyle62"/>
                <w:sz w:val="24"/>
              </w:rPr>
            </w:pPr>
            <w:r w:rsidRPr="00D73A78">
              <w:rPr>
                <w:rStyle w:val="FontStyle62"/>
                <w:sz w:val="24"/>
              </w:rPr>
              <w:t xml:space="preserve">Фахретдинов Эльдар Наилевич </w:t>
            </w:r>
          </w:p>
          <w:p w:rsidR="00D73A78" w:rsidRDefault="00D73A78" w:rsidP="00664F6B">
            <w:pPr>
              <w:pStyle w:val="Style4"/>
              <w:rPr>
                <w:rStyle w:val="FontStyle62"/>
                <w:sz w:val="24"/>
              </w:rPr>
            </w:pPr>
            <w:r w:rsidRPr="00D73A78">
              <w:rPr>
                <w:rStyle w:val="FontStyle62"/>
                <w:sz w:val="24"/>
              </w:rPr>
              <w:t xml:space="preserve">8-937-480-85-00 </w:t>
            </w:r>
          </w:p>
          <w:p w:rsidR="00B857D0" w:rsidRDefault="00D73A78" w:rsidP="00664F6B">
            <w:pPr>
              <w:pStyle w:val="Style4"/>
              <w:rPr>
                <w:rStyle w:val="FontStyle62"/>
                <w:sz w:val="24"/>
              </w:rPr>
            </w:pPr>
            <w:r w:rsidRPr="00D73A78">
              <w:rPr>
                <w:rStyle w:val="FontStyle62"/>
                <w:sz w:val="24"/>
              </w:rPr>
              <w:t>11Fakhretdinov.EN@bashgaz.ru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C1777E" w:rsidRDefault="00325D3B" w:rsidP="00325D3B">
            <w:pPr>
              <w:pStyle w:val="Style4"/>
              <w:widowControl/>
              <w:rPr>
                <w:rStyle w:val="FontStyle62"/>
                <w:sz w:val="24"/>
              </w:rPr>
            </w:pPr>
            <w:r w:rsidRPr="00325D3B">
              <w:rPr>
                <w:rStyle w:val="FontStyle62"/>
                <w:sz w:val="24"/>
              </w:rPr>
              <w:t xml:space="preserve">Легковой Chevrolet Captiva </w:t>
            </w:r>
            <w:r w:rsidR="00FA5880">
              <w:rPr>
                <w:rStyle w:val="FontStyle62"/>
                <w:sz w:val="24"/>
              </w:rPr>
              <w:t>(</w:t>
            </w:r>
            <w:r w:rsidR="00825030">
              <w:t>24</w:t>
            </w:r>
            <w:r>
              <w:t>3</w:t>
            </w:r>
            <w:r w:rsidR="00FA5880" w:rsidRPr="00FA5880">
              <w:t>/2025-ГРО/08</w:t>
            </w:r>
            <w:r w:rsidR="00FA5880" w:rsidRPr="00FA5880">
              <w:rPr>
                <w:rStyle w:val="FontStyle62"/>
                <w:sz w:val="24"/>
              </w:rPr>
              <w:t>)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D73A78" w:rsidRPr="00D73A78" w:rsidRDefault="00D73A78" w:rsidP="00D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A78">
              <w:rPr>
                <w:rFonts w:ascii="Times New Roman" w:hAnsi="Times New Roman" w:cs="Times New Roman"/>
                <w:bCs/>
                <w:sz w:val="24"/>
                <w:szCs w:val="24"/>
              </w:rPr>
              <w:t>г. Туймазы, ул.Гафурова 31а</w:t>
            </w:r>
          </w:p>
          <w:p w:rsidR="00C1777E" w:rsidRPr="00A853A1" w:rsidRDefault="00A853A1" w:rsidP="0082503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853A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A853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предмета:</w:t>
            </w:r>
          </w:p>
          <w:p w:rsidR="00F528E3" w:rsidRDefault="00F528E3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42"/>
              <w:gridCol w:w="4855"/>
            </w:tblGrid>
            <w:tr w:rsidR="00325D3B" w:rsidTr="00413FBF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5D3B" w:rsidRDefault="00325D3B" w:rsidP="00325D3B">
                  <w:pPr>
                    <w:pStyle w:val="3"/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Марка, модель ТС 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5D3B" w:rsidRDefault="00325D3B" w:rsidP="00325D3B">
                  <w:pPr>
                    <w:pStyle w:val="4"/>
                    <w:snapToGrid w:val="0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CHEVROLET KLAC</w:t>
                  </w:r>
                </w:p>
              </w:tc>
            </w:tr>
            <w:tr w:rsidR="00325D3B" w:rsidTr="00413FBF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5D3B" w:rsidRDefault="00325D3B" w:rsidP="00325D3B">
                  <w:pPr>
                    <w:pStyle w:val="5"/>
                    <w:numPr>
                      <w:ilvl w:val="4"/>
                      <w:numId w:val="5"/>
                    </w:numPr>
                    <w:suppressAutoHyphens/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Регистрационный номер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5D3B" w:rsidRDefault="00325D3B" w:rsidP="00325D3B">
                  <w:pPr>
                    <w:pStyle w:val="4"/>
                    <w:numPr>
                      <w:ilvl w:val="3"/>
                      <w:numId w:val="5"/>
                    </w:numPr>
                    <w:suppressAutoHyphens/>
                    <w:snapToGrid w:val="0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M507TB</w:t>
                  </w:r>
                </w:p>
              </w:tc>
            </w:tr>
            <w:tr w:rsidR="00325D3B" w:rsidTr="00413FBF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5D3B" w:rsidRDefault="00325D3B" w:rsidP="00325D3B">
                  <w:pPr>
                    <w:pStyle w:val="5"/>
                    <w:numPr>
                      <w:ilvl w:val="4"/>
                      <w:numId w:val="5"/>
                    </w:numPr>
                    <w:suppressAutoHyphens/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Инвентарный номер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5D3B" w:rsidRDefault="00325D3B" w:rsidP="00325D3B">
                  <w:pPr>
                    <w:pStyle w:val="aff0"/>
                    <w:snapToGrid w:val="0"/>
                    <w:jc w:val="center"/>
                  </w:pPr>
                  <w:r>
                    <w:rPr>
                      <w:i/>
                      <w:iCs/>
                      <w:sz w:val="24"/>
                      <w:szCs w:val="24"/>
                    </w:rPr>
                    <w:t>11-2539</w:t>
                  </w:r>
                </w:p>
              </w:tc>
            </w:tr>
            <w:tr w:rsidR="00325D3B" w:rsidTr="00413FBF">
              <w:trPr>
                <w:trHeight w:val="30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5D3B" w:rsidRDefault="00325D3B" w:rsidP="00325D3B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   Идентификационный номер (VIN)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5D3B" w:rsidRDefault="00325D3B" w:rsidP="00325D3B">
                  <w:pPr>
                    <w:pStyle w:val="4"/>
                    <w:numPr>
                      <w:ilvl w:val="3"/>
                      <w:numId w:val="5"/>
                    </w:numPr>
                    <w:suppressAutoHyphens/>
                    <w:snapToGrid w:val="0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XUFCD26UJD3000163</w:t>
                  </w:r>
                </w:p>
              </w:tc>
            </w:tr>
            <w:tr w:rsidR="00325D3B" w:rsidTr="00413FBF">
              <w:trPr>
                <w:cantSplit/>
                <w:trHeight w:val="341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5D3B" w:rsidRDefault="00325D3B" w:rsidP="00325D3B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   Год выпуска ТС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5D3B" w:rsidRDefault="00325D3B" w:rsidP="00325D3B">
                  <w:pPr>
                    <w:snapToGrid w:val="0"/>
                    <w:jc w:val="center"/>
                  </w:pPr>
                  <w:r>
                    <w:rPr>
                      <w:i/>
                      <w:iCs/>
                      <w:sz w:val="24"/>
                      <w:szCs w:val="24"/>
                    </w:rPr>
                    <w:t>2014</w:t>
                  </w:r>
                </w:p>
              </w:tc>
            </w:tr>
            <w:tr w:rsidR="00325D3B" w:rsidTr="00413FBF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5D3B" w:rsidRDefault="00325D3B" w:rsidP="00325D3B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   Модель, № двигателя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5D3B" w:rsidRDefault="00325D3B" w:rsidP="00325D3B">
                  <w:pPr>
                    <w:snapToGrid w:val="0"/>
                    <w:jc w:val="center"/>
                  </w:pPr>
                  <w:r>
                    <w:rPr>
                      <w:i/>
                      <w:iCs/>
                      <w:sz w:val="24"/>
                      <w:szCs w:val="24"/>
                    </w:rPr>
                    <w:t>LE9 133380051</w:t>
                  </w:r>
                </w:p>
              </w:tc>
            </w:tr>
            <w:tr w:rsidR="00325D3B" w:rsidTr="00413FBF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5D3B" w:rsidRDefault="00325D3B" w:rsidP="00325D3B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   Шасси, (рама) №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5D3B" w:rsidRDefault="00325D3B" w:rsidP="00325D3B">
                  <w:pPr>
                    <w:snapToGrid w:val="0"/>
                    <w:jc w:val="center"/>
                  </w:pPr>
                  <w:r>
                    <w:rPr>
                      <w:i/>
                      <w:iCs/>
                      <w:sz w:val="24"/>
                      <w:szCs w:val="24"/>
                    </w:rPr>
                    <w:t xml:space="preserve">Отсутствует </w:t>
                  </w:r>
                </w:p>
              </w:tc>
            </w:tr>
            <w:tr w:rsidR="00325D3B" w:rsidTr="00413FBF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5D3B" w:rsidRDefault="00325D3B" w:rsidP="00325D3B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   Кузов, (прицеп) №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5D3B" w:rsidRDefault="00325D3B" w:rsidP="00325D3B">
                  <w:pPr>
                    <w:snapToGrid w:val="0"/>
                    <w:jc w:val="center"/>
                  </w:pPr>
                  <w:r>
                    <w:rPr>
                      <w:i/>
                      <w:iCs/>
                      <w:sz w:val="24"/>
                      <w:szCs w:val="24"/>
                    </w:rPr>
                    <w:t>XUFCD26UJD3000163</w:t>
                  </w:r>
                </w:p>
              </w:tc>
            </w:tr>
            <w:tr w:rsidR="00325D3B" w:rsidTr="00413FBF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5D3B" w:rsidRDefault="00325D3B" w:rsidP="00325D3B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   Цвет кузова (кабины)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5D3B" w:rsidRDefault="00325D3B" w:rsidP="00325D3B">
                  <w:pPr>
                    <w:snapToGrid w:val="0"/>
                    <w:jc w:val="center"/>
                  </w:pPr>
                  <w:r>
                    <w:rPr>
                      <w:i/>
                      <w:iCs/>
                      <w:sz w:val="24"/>
                      <w:szCs w:val="24"/>
                    </w:rPr>
                    <w:t>Белый</w:t>
                  </w:r>
                </w:p>
              </w:tc>
            </w:tr>
            <w:tr w:rsidR="00325D3B" w:rsidTr="00413FBF">
              <w:trPr>
                <w:trHeight w:val="36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5D3B" w:rsidRDefault="00325D3B" w:rsidP="00325D3B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lastRenderedPageBreak/>
                    <w:t xml:space="preserve">   Паспорт транспортного средства (ПТС)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5D3B" w:rsidRDefault="00325D3B" w:rsidP="00325D3B">
                  <w:pPr>
                    <w:pStyle w:val="4"/>
                    <w:numPr>
                      <w:ilvl w:val="3"/>
                      <w:numId w:val="5"/>
                    </w:numPr>
                    <w:suppressAutoHyphens/>
                    <w:snapToGrid w:val="0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78 OB 105144</w:t>
                  </w:r>
                </w:p>
              </w:tc>
            </w:tr>
            <w:tr w:rsidR="00325D3B" w:rsidTr="00413FBF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5D3B" w:rsidRDefault="00325D3B" w:rsidP="00325D3B">
                  <w:pPr>
                    <w:pStyle w:val="6"/>
                    <w:numPr>
                      <w:ilvl w:val="5"/>
                      <w:numId w:val="5"/>
                    </w:numPr>
                    <w:suppressAutoHyphens/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Свидетельство о регистрации ТС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25D3B" w:rsidRDefault="00325D3B" w:rsidP="00325D3B">
                  <w:pPr>
                    <w:pStyle w:val="4"/>
                    <w:numPr>
                      <w:ilvl w:val="3"/>
                      <w:numId w:val="5"/>
                    </w:numPr>
                    <w:suppressAutoHyphens/>
                    <w:snapToGrid w:val="0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99 64 047443</w:t>
                  </w:r>
                </w:p>
              </w:tc>
            </w:tr>
            <w:tr w:rsidR="00325D3B" w:rsidTr="00413FBF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5D3B" w:rsidRDefault="00325D3B" w:rsidP="00325D3B">
                  <w:pPr>
                    <w:pStyle w:val="6"/>
                    <w:numPr>
                      <w:ilvl w:val="5"/>
                      <w:numId w:val="5"/>
                    </w:numPr>
                    <w:suppressAutoHyphens/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Балансовая стоимость, руб.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25D3B" w:rsidRDefault="00325D3B" w:rsidP="00325D3B">
                  <w:pPr>
                    <w:pStyle w:val="aff0"/>
                    <w:jc w:val="center"/>
                  </w:pPr>
                  <w:r>
                    <w:rPr>
                      <w:color w:val="003F2F"/>
                    </w:rPr>
                    <w:t>951103,79</w:t>
                  </w:r>
                </w:p>
              </w:tc>
            </w:tr>
            <w:tr w:rsidR="00325D3B" w:rsidTr="00413FBF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5D3B" w:rsidRDefault="00325D3B" w:rsidP="00325D3B">
                  <w:pPr>
                    <w:pStyle w:val="6"/>
                    <w:numPr>
                      <w:ilvl w:val="5"/>
                      <w:numId w:val="5"/>
                    </w:numPr>
                    <w:suppressAutoHyphens/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Остаточная стоимость, руб.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25D3B" w:rsidRDefault="00325D3B" w:rsidP="00325D3B">
                  <w:pPr>
                    <w:pStyle w:val="aff0"/>
                    <w:jc w:val="center"/>
                  </w:pPr>
                  <w:r>
                    <w:rPr>
                      <w:color w:val="003F2F"/>
                    </w:rPr>
                    <w:t>55187,79</w:t>
                  </w:r>
                </w:p>
              </w:tc>
            </w:tr>
            <w:tr w:rsidR="00325D3B" w:rsidTr="00413FBF">
              <w:trPr>
                <w:trHeight w:val="315"/>
              </w:trPr>
              <w:tc>
                <w:tcPr>
                  <w:tcW w:w="51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5D3B" w:rsidRDefault="00325D3B" w:rsidP="00325D3B">
                  <w:pPr>
                    <w:pStyle w:val="6"/>
                    <w:numPr>
                      <w:ilvl w:val="5"/>
                      <w:numId w:val="5"/>
                    </w:numPr>
                    <w:shd w:val="clear" w:color="auto" w:fill="FFFFFF"/>
                    <w:suppressAutoHyphens/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Пробег (показание одометра) км.</w:t>
                  </w:r>
                </w:p>
              </w:tc>
              <w:tc>
                <w:tcPr>
                  <w:tcW w:w="51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25D3B" w:rsidRDefault="00325D3B" w:rsidP="00325D3B">
                  <w:pPr>
                    <w:pStyle w:val="4"/>
                    <w:numPr>
                      <w:ilvl w:val="3"/>
                      <w:numId w:val="5"/>
                    </w:numPr>
                    <w:suppressAutoHyphens/>
                    <w:snapToGrid w:val="0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307232</w:t>
                  </w:r>
                </w:p>
              </w:tc>
            </w:tr>
          </w:tbl>
          <w:p w:rsidR="00243286" w:rsidRDefault="00243286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  <w:p w:rsidR="001C4687" w:rsidRDefault="001C4687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C1777E">
        <w:tc>
          <w:tcPr>
            <w:tcW w:w="10774" w:type="dxa"/>
            <w:gridSpan w:val="3"/>
          </w:tcPr>
          <w:p w:rsidR="00C1777E" w:rsidRDefault="00C1777E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C1777E" w:rsidRDefault="00325D3B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536130</w:t>
            </w:r>
            <w:r w:rsidR="00CA45DA">
              <w:rPr>
                <w:rStyle w:val="FontStyle62"/>
                <w:b/>
                <w:sz w:val="24"/>
              </w:rPr>
              <w:t xml:space="preserve"> </w:t>
            </w:r>
            <w:r w:rsidR="00A96134">
              <w:rPr>
                <w:rStyle w:val="FontStyle62"/>
                <w:b/>
                <w:sz w:val="24"/>
              </w:rPr>
              <w:t>руб. в т.ч. НДС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C1777E">
        <w:trPr>
          <w:trHeight w:val="276"/>
        </w:trPr>
        <w:tc>
          <w:tcPr>
            <w:tcW w:w="851" w:type="dxa"/>
            <w:vMerge w:val="restart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C1777E" w:rsidRDefault="00A96134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C1777E">
        <w:tc>
          <w:tcPr>
            <w:tcW w:w="10774" w:type="dxa"/>
            <w:gridSpan w:val="3"/>
            <w:shd w:val="clear" w:color="auto" w:fill="auto"/>
          </w:tcPr>
          <w:p w:rsidR="00C1777E" w:rsidRDefault="00A9613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C1777E" w:rsidRDefault="00A96134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C1777E" w:rsidRDefault="00A96134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C1777E" w:rsidRDefault="00213A2E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09</w:t>
            </w:r>
            <w:r w:rsidR="004D6D77">
              <w:rPr>
                <w:b/>
                <w:color w:val="000000"/>
              </w:rPr>
              <w:t>.10</w:t>
            </w:r>
            <w:r w:rsidR="00A96134">
              <w:rPr>
                <w:b/>
                <w:color w:val="000000"/>
              </w:rPr>
              <w:t>.2025</w:t>
            </w:r>
            <w:r w:rsidR="00A96134">
              <w:rPr>
                <w:rStyle w:val="FontStyle62"/>
                <w:b/>
                <w:sz w:val="24"/>
              </w:rPr>
              <w:t xml:space="preserve"> в 11ч.00 мин. </w:t>
            </w:r>
          </w:p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C1777E">
        <w:trPr>
          <w:trHeight w:val="623"/>
        </w:trPr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C1777E" w:rsidRDefault="00213A2E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10</w:t>
            </w:r>
            <w:r w:rsidR="004D6D77">
              <w:rPr>
                <w:b/>
                <w:color w:val="000000"/>
              </w:rPr>
              <w:t>.10</w:t>
            </w:r>
            <w:r w:rsidR="00A96134">
              <w:rPr>
                <w:b/>
                <w:color w:val="000000"/>
              </w:rPr>
              <w:t>.2025</w:t>
            </w:r>
            <w:r w:rsidR="00A96134"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C1777E" w:rsidRDefault="00A96134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C1777E" w:rsidRDefault="00213A2E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13</w:t>
            </w:r>
            <w:r w:rsidR="004D6D77">
              <w:rPr>
                <w:b/>
                <w:color w:val="000000"/>
              </w:rPr>
              <w:t>.10</w:t>
            </w:r>
            <w:r w:rsidR="00A96134">
              <w:rPr>
                <w:b/>
                <w:color w:val="000000"/>
              </w:rPr>
              <w:t>.2025</w:t>
            </w:r>
            <w:r w:rsidR="001C57B6">
              <w:rPr>
                <w:rStyle w:val="FontStyle62"/>
                <w:b/>
                <w:sz w:val="24"/>
              </w:rPr>
              <w:t xml:space="preserve"> в 1</w:t>
            </w:r>
            <w:r w:rsidR="00325D3B">
              <w:rPr>
                <w:rStyle w:val="FontStyle62"/>
                <w:b/>
                <w:sz w:val="24"/>
              </w:rPr>
              <w:t>6ч 45</w:t>
            </w:r>
            <w:r w:rsidR="00A96134">
              <w:rPr>
                <w:rStyle w:val="FontStyle62"/>
                <w:b/>
                <w:sz w:val="24"/>
              </w:rPr>
              <w:t xml:space="preserve"> мин. </w:t>
            </w:r>
          </w:p>
          <w:p w:rsidR="00C1777E" w:rsidRDefault="00A96134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C1777E" w:rsidRDefault="00213A2E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15</w:t>
            </w:r>
            <w:bookmarkStart w:id="0" w:name="_GoBack"/>
            <w:bookmarkEnd w:id="0"/>
            <w:r w:rsidR="004D6D77">
              <w:rPr>
                <w:b/>
                <w:color w:val="000000"/>
              </w:rPr>
              <w:t>.10</w:t>
            </w:r>
            <w:r w:rsidR="00A96134">
              <w:rPr>
                <w:b/>
                <w:color w:val="000000"/>
              </w:rPr>
              <w:t>.2025</w:t>
            </w:r>
            <w:r w:rsidR="00A96134"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C1777E" w:rsidRDefault="00A96134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C1777E" w:rsidRDefault="00C1777E">
            <w:pPr>
              <w:pStyle w:val="Style4"/>
              <w:widowControl/>
            </w:pP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C1777E" w:rsidRDefault="00A96134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C1777E" w:rsidRDefault="00A96134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C1777E" w:rsidRDefault="00A96134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777E" w:rsidRDefault="00A96134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C1777E" w:rsidRDefault="00A96134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C1777E" w:rsidRDefault="00A96134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бенефициаров (в том числе конечных), с подтверждением соответствующими документами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опию платежного документа, подтверждающего внесение задатка на расчетный счет организатора.</w:t>
            </w:r>
          </w:p>
          <w:p w:rsidR="00C1777E" w:rsidRDefault="00A96134"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C1777E" w:rsidRDefault="00C1777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C1777E" w:rsidRDefault="00A96134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C1777E" w:rsidRDefault="00C1777E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777E" w:rsidRDefault="00A96134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C1777E" w:rsidRDefault="00A96134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1777E" w:rsidRDefault="00A96134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C1777E" w:rsidRDefault="00C1777E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C1777E" w:rsidRDefault="00A96134">
            <w:pPr>
              <w:pStyle w:val="docdata"/>
              <w:spacing w:before="0" w:beforeAutospacing="0" w:after="160" w:afterAutospacing="0"/>
              <w:jc w:val="both"/>
            </w:pPr>
            <w:r>
              <w:t xml:space="preserve">Если Участник аукциона не признан победителем, денежные средства будут возвращены на основании заявления Участника. Форма заявления изложена в Приложении №4. </w:t>
            </w:r>
            <w:r>
              <w:rPr>
                <w:color w:val="000000"/>
              </w:rPr>
              <w:t>К заявлению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      </w:r>
          </w:p>
          <w:p w:rsidR="00C1777E" w:rsidRDefault="00A961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hyperlink r:id="rId10" w:tooltip="mailto:ishmiyarova.yu@bashgaz.ru," w:history="1">
              <w:r>
                <w:rPr>
                  <w:rStyle w:val="af3"/>
                  <w:rFonts w:ascii="Times New Roman" w:hAnsi="Times New Roman"/>
                  <w:sz w:val="24"/>
                  <w:szCs w:val="24"/>
                  <w:lang w:val="en-US"/>
                </w:rPr>
                <w:t>ishmiyarova.yu@bashgaz.ru,</w:t>
              </w:r>
            </w:hyperlink>
            <w:r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1" w:tooltip="Click to mail amantaeva.rm@bashgaz.ru" w:history="1">
              <w:r>
                <w:rPr>
                  <w:rStyle w:val="af3"/>
                  <w:rFonts w:ascii="Times New Roman" w:hAnsi="Times New Roman"/>
                  <w:color w:val="0000EE"/>
                  <w:sz w:val="24"/>
                </w:rPr>
                <w:t>amantaeva.rm@bashgaz.ru</w:t>
              </w:r>
            </w:hyperlink>
          </w:p>
          <w:p w:rsidR="00C1777E" w:rsidRDefault="00A96134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C1777E" w:rsidRDefault="00A96134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C1777E" w:rsidRDefault="00C1777E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C1777E" w:rsidRDefault="00C1777E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C1777E" w:rsidRDefault="00C1777E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C1777E" w:rsidRDefault="00C1777E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C1777E" w:rsidRDefault="00C1777E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C1777E" w:rsidRDefault="00A96134">
            <w:pPr>
              <w:pStyle w:val="Default"/>
              <w:jc w:val="both"/>
            </w:pPr>
            <w:r>
              <w:lastRenderedPageBreak/>
              <w:t xml:space="preserve">Претендент не допускается к участию в аукционе в следующих случаях: </w:t>
            </w:r>
          </w:p>
          <w:p w:rsidR="00C1777E" w:rsidRDefault="00A96134">
            <w:pPr>
              <w:pStyle w:val="Default"/>
              <w:jc w:val="both"/>
            </w:pPr>
            <w:r>
              <w:lastRenderedPageBreak/>
              <w:t xml:space="preserve">- заявка подана лицом, не уполномоченным Претендентом на осуществление таких действий; </w:t>
            </w:r>
          </w:p>
          <w:p w:rsidR="00C1777E" w:rsidRDefault="00A96134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 Проведение аукциона</w:t>
            </w:r>
          </w:p>
        </w:tc>
      </w:tr>
      <w:tr w:rsidR="00C1777E">
        <w:trPr>
          <w:trHeight w:val="6988"/>
        </w:trPr>
        <w:tc>
          <w:tcPr>
            <w:tcW w:w="4537" w:type="dxa"/>
            <w:gridSpan w:val="2"/>
          </w:tcPr>
          <w:p w:rsidR="00C1777E" w:rsidRDefault="00A96134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C1777E" w:rsidRDefault="00A96134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C1777E" w:rsidRDefault="00A96134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C1777E" w:rsidRDefault="00A96134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C1777E">
        <w:trPr>
          <w:trHeight w:val="554"/>
        </w:trPr>
        <w:tc>
          <w:tcPr>
            <w:tcW w:w="4537" w:type="dxa"/>
            <w:gridSpan w:val="2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C1777E" w:rsidRDefault="00A96134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pStyle w:val="Default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договора, внесенный задаток возврату не подлежит. 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C177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777E" w:rsidRDefault="00A9613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C1777E" w:rsidRDefault="00A9613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C1777E" w:rsidRDefault="00A9613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C1777E" w:rsidRDefault="00A9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C1777E" w:rsidRDefault="00A96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C1777E" w:rsidRDefault="00A961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C1777E" w:rsidRDefault="00A96134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C1777E" w:rsidRDefault="00A96134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C1777E" w:rsidRDefault="00A96134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C1777E" w:rsidRDefault="00A96134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C1777E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C17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C1777E" w:rsidRDefault="00A9613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технические характеристики имущества, 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 Подавая заявку на участие в аукционе, подтверждаю, что ознакомлен и согласен с условиями внесения задатка. </w:t>
      </w:r>
    </w:p>
    <w:p w:rsidR="00C1777E" w:rsidRDefault="00A9613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_______________________.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rHeight w:val="1074"/>
        </w:trPr>
        <w:tc>
          <w:tcPr>
            <w:tcW w:w="4672" w:type="dxa"/>
          </w:tcPr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 - управляющей организации ПАО «Газпром газораспределение Уфа»</w:t>
            </w:r>
          </w:p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C1777E" w:rsidRDefault="00A96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C1777E" w:rsidRDefault="00A9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C177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C1777E" w:rsidRDefault="00C1777E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C1777E" w:rsidRDefault="00C1777E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C1777E" w:rsidRDefault="00C1777E">
      <w:pPr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C1777E" w:rsidRDefault="00C1777E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C1777E" w:rsidRDefault="00A9613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C1777E" w:rsidRDefault="00A96134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C1777E" w:rsidRDefault="00A961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C1777E" w:rsidRDefault="00C177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77E" w:rsidRDefault="00C177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77E" w:rsidRDefault="00C177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C1777E">
        <w:trPr>
          <w:jc w:val="right"/>
        </w:trPr>
        <w:tc>
          <w:tcPr>
            <w:tcW w:w="4644" w:type="dxa"/>
            <w:shd w:val="clear" w:color="auto" w:fill="auto"/>
          </w:tcPr>
          <w:p w:rsidR="00C1777E" w:rsidRDefault="00C177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C1777E" w:rsidRDefault="00A96134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C1777E">
        <w:trPr>
          <w:jc w:val="right"/>
        </w:trPr>
        <w:tc>
          <w:tcPr>
            <w:tcW w:w="4644" w:type="dxa"/>
            <w:shd w:val="clear" w:color="auto" w:fill="auto"/>
          </w:tcPr>
          <w:p w:rsidR="00C1777E" w:rsidRDefault="00A961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C1777E" w:rsidRDefault="00A96134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rHeight w:val="1074"/>
        </w:trPr>
        <w:tc>
          <w:tcPr>
            <w:tcW w:w="4672" w:type="dxa"/>
          </w:tcPr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ПАО «Газпром газораспределение Уфа»</w:t>
            </w:r>
          </w:p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C1777E" w:rsidRDefault="00A96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вернуть денежную сумму в размере ______руб., внесенную в качестве задатка на участие в аукционе по реализации транспортного средства __________ (аукцион №____________), по следующим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77E" w:rsidRDefault="00C1777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77E" w:rsidRDefault="00A9613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C1777E" w:rsidRDefault="00C1777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C1777E">
        <w:trPr>
          <w:jc w:val="right"/>
        </w:trPr>
        <w:tc>
          <w:tcPr>
            <w:tcW w:w="4644" w:type="dxa"/>
            <w:shd w:val="clear" w:color="auto" w:fill="auto"/>
          </w:tcPr>
          <w:p w:rsidR="00C1777E" w:rsidRDefault="00C177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C1777E" w:rsidRDefault="00A9613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C1777E">
        <w:trPr>
          <w:jc w:val="right"/>
        </w:trPr>
        <w:tc>
          <w:tcPr>
            <w:tcW w:w="4644" w:type="dxa"/>
            <w:shd w:val="clear" w:color="auto" w:fill="auto"/>
          </w:tcPr>
          <w:p w:rsidR="00C1777E" w:rsidRDefault="00A961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C1777E" w:rsidRDefault="00A96134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C1777E" w:rsidRDefault="00A961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1777E" w:rsidRDefault="00A9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17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2E7" w:rsidRDefault="006B12E7">
      <w:pPr>
        <w:spacing w:after="0" w:line="240" w:lineRule="auto"/>
      </w:pPr>
      <w:r>
        <w:separator/>
      </w:r>
    </w:p>
  </w:endnote>
  <w:endnote w:type="continuationSeparator" w:id="0">
    <w:p w:rsidR="006B12E7" w:rsidRDefault="006B1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2E7" w:rsidRDefault="006B12E7">
      <w:pPr>
        <w:spacing w:after="0" w:line="240" w:lineRule="auto"/>
      </w:pPr>
      <w:r>
        <w:separator/>
      </w:r>
    </w:p>
  </w:footnote>
  <w:footnote w:type="continuationSeparator" w:id="0">
    <w:p w:rsidR="006B12E7" w:rsidRDefault="006B12E7">
      <w:pPr>
        <w:spacing w:after="0" w:line="240" w:lineRule="auto"/>
      </w:pPr>
      <w:r>
        <w:continuationSeparator/>
      </w:r>
    </w:p>
  </w:footnote>
  <w:footnote w:id="1">
    <w:p w:rsidR="00C1777E" w:rsidRDefault="00A96134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C1777E" w:rsidRDefault="00A96134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C1777E" w:rsidRDefault="00A96134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C1777E" w:rsidRDefault="00A961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</w:r>
    </w:p>
    <w:p w:rsidR="00C1777E" w:rsidRDefault="00C1777E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6F2B13"/>
    <w:multiLevelType w:val="multilevel"/>
    <w:tmpl w:val="44F87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813445A"/>
    <w:multiLevelType w:val="hybridMultilevel"/>
    <w:tmpl w:val="C124FA16"/>
    <w:lvl w:ilvl="0" w:tplc="B200537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CD2BD96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B922BE3C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AA923464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3A2307E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BEC07350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5D76D440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55C6FD16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608562A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B0E1C85"/>
    <w:multiLevelType w:val="hybridMultilevel"/>
    <w:tmpl w:val="B3E838B4"/>
    <w:lvl w:ilvl="0" w:tplc="E342D62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6F6718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0907EC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DA45F3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29EAF2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D789A9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77EAA6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4BCE68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38C047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E09704B"/>
    <w:multiLevelType w:val="hybridMultilevel"/>
    <w:tmpl w:val="7F8470E2"/>
    <w:lvl w:ilvl="0" w:tplc="F4FAB4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97E53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8D83E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E4A7C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08EE3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D80A5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C4CD2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9F080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270CD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77E"/>
    <w:rsid w:val="000018AC"/>
    <w:rsid w:val="0000594E"/>
    <w:rsid w:val="00005F73"/>
    <w:rsid w:val="00020B63"/>
    <w:rsid w:val="00022618"/>
    <w:rsid w:val="000641BC"/>
    <w:rsid w:val="00067534"/>
    <w:rsid w:val="0007410A"/>
    <w:rsid w:val="00090540"/>
    <w:rsid w:val="000D0AD5"/>
    <w:rsid w:val="000F336D"/>
    <w:rsid w:val="001207DB"/>
    <w:rsid w:val="0012366E"/>
    <w:rsid w:val="00136EFC"/>
    <w:rsid w:val="001C4687"/>
    <w:rsid w:val="001C57B6"/>
    <w:rsid w:val="00204D3B"/>
    <w:rsid w:val="00213A2E"/>
    <w:rsid w:val="00214206"/>
    <w:rsid w:val="00243286"/>
    <w:rsid w:val="00243AA9"/>
    <w:rsid w:val="002628BD"/>
    <w:rsid w:val="002910C8"/>
    <w:rsid w:val="00291B58"/>
    <w:rsid w:val="002928EA"/>
    <w:rsid w:val="002F3E6D"/>
    <w:rsid w:val="002F429A"/>
    <w:rsid w:val="0032146C"/>
    <w:rsid w:val="00321DC0"/>
    <w:rsid w:val="00325D3B"/>
    <w:rsid w:val="003A1661"/>
    <w:rsid w:val="003A2F9F"/>
    <w:rsid w:val="003B4B24"/>
    <w:rsid w:val="00433861"/>
    <w:rsid w:val="00473FEB"/>
    <w:rsid w:val="00474476"/>
    <w:rsid w:val="00485006"/>
    <w:rsid w:val="004B0F69"/>
    <w:rsid w:val="004C56C5"/>
    <w:rsid w:val="004D6D77"/>
    <w:rsid w:val="00535E6D"/>
    <w:rsid w:val="00543A82"/>
    <w:rsid w:val="005C0E69"/>
    <w:rsid w:val="005D07BF"/>
    <w:rsid w:val="0060299E"/>
    <w:rsid w:val="0062432A"/>
    <w:rsid w:val="006247C8"/>
    <w:rsid w:val="00664F6B"/>
    <w:rsid w:val="006741FA"/>
    <w:rsid w:val="0069418B"/>
    <w:rsid w:val="006B12E7"/>
    <w:rsid w:val="006D746D"/>
    <w:rsid w:val="006E259C"/>
    <w:rsid w:val="007429F9"/>
    <w:rsid w:val="00757F59"/>
    <w:rsid w:val="0079676E"/>
    <w:rsid w:val="007B345D"/>
    <w:rsid w:val="007C3275"/>
    <w:rsid w:val="00825030"/>
    <w:rsid w:val="0083749A"/>
    <w:rsid w:val="008D54D9"/>
    <w:rsid w:val="008D6153"/>
    <w:rsid w:val="0092338D"/>
    <w:rsid w:val="00965A9A"/>
    <w:rsid w:val="009852CA"/>
    <w:rsid w:val="00992178"/>
    <w:rsid w:val="009B4AE5"/>
    <w:rsid w:val="009B4C60"/>
    <w:rsid w:val="009B5F85"/>
    <w:rsid w:val="009E1212"/>
    <w:rsid w:val="00A00383"/>
    <w:rsid w:val="00A31B76"/>
    <w:rsid w:val="00A3394E"/>
    <w:rsid w:val="00A66D5F"/>
    <w:rsid w:val="00A75452"/>
    <w:rsid w:val="00A853A1"/>
    <w:rsid w:val="00A96134"/>
    <w:rsid w:val="00B60A7B"/>
    <w:rsid w:val="00B81BF3"/>
    <w:rsid w:val="00B857D0"/>
    <w:rsid w:val="00BB2F06"/>
    <w:rsid w:val="00BC2A0C"/>
    <w:rsid w:val="00BF0662"/>
    <w:rsid w:val="00BF7B67"/>
    <w:rsid w:val="00C0673A"/>
    <w:rsid w:val="00C10486"/>
    <w:rsid w:val="00C1777E"/>
    <w:rsid w:val="00C214C1"/>
    <w:rsid w:val="00C30855"/>
    <w:rsid w:val="00C61C62"/>
    <w:rsid w:val="00C709F1"/>
    <w:rsid w:val="00CA45DA"/>
    <w:rsid w:val="00CA5D93"/>
    <w:rsid w:val="00CD4E79"/>
    <w:rsid w:val="00CF061E"/>
    <w:rsid w:val="00CF5B12"/>
    <w:rsid w:val="00CF7E57"/>
    <w:rsid w:val="00D24FA9"/>
    <w:rsid w:val="00D73A78"/>
    <w:rsid w:val="00D96730"/>
    <w:rsid w:val="00DA6BAC"/>
    <w:rsid w:val="00DB4E6B"/>
    <w:rsid w:val="00DC2F04"/>
    <w:rsid w:val="00E31BF7"/>
    <w:rsid w:val="00E3637B"/>
    <w:rsid w:val="00E37E15"/>
    <w:rsid w:val="00EB7045"/>
    <w:rsid w:val="00EC638B"/>
    <w:rsid w:val="00ED72DE"/>
    <w:rsid w:val="00F12EDA"/>
    <w:rsid w:val="00F32582"/>
    <w:rsid w:val="00F34608"/>
    <w:rsid w:val="00F371ED"/>
    <w:rsid w:val="00F528E3"/>
    <w:rsid w:val="00F73F71"/>
    <w:rsid w:val="00FA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FD515-FC21-4EAE-A9C2-4C78F669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antaeva.rm@bashgaz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shmiyarova.yu@bashgaz.ru,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56DB7-73F4-4067-85F2-4E0122B92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2621</Words>
  <Characters>14941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205</cp:revision>
  <dcterms:created xsi:type="dcterms:W3CDTF">2024-08-19T10:28:00Z</dcterms:created>
  <dcterms:modified xsi:type="dcterms:W3CDTF">2025-09-23T12:35:00Z</dcterms:modified>
</cp:coreProperties>
</file>