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106/2026-ГРО/03</w:t>
      </w:r>
      <w:r/>
    </w:p>
    <w:p>
      <w:pPr>
        <w:pStyle w:val="95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4"/>
        <w:ind w:left="-964" w:firstLine="567"/>
        <w:widowControl/>
        <w:rPr>
          <w:rStyle w:val="95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9"/>
                <w:sz w:val="24"/>
                <w:szCs w:val="24"/>
              </w:rPr>
              <w:t xml:space="preserve"> </w:t>
            </w:r>
            <w:r>
              <w:rPr>
                <w:rStyle w:val="95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</w:r>
            <w:r>
              <w:rPr>
                <w:rStyle w:val="953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8-967-789-59-07 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12Yarimov.BN@bashgaz.ru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  <w:lang w:val="en-US"/>
              </w:rPr>
              <w:t xml:space="preserve">2</w:t>
            </w:r>
            <w:r>
              <w:rPr>
                <w:rStyle w:val="95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</w:r>
            <w:r>
              <w:rPr>
                <w:rStyle w:val="953"/>
                <w:sz w:val="24"/>
              </w:rPr>
              <w:t xml:space="preserve">Фургон-мастерская ГАЗ-3897-0000010-13</w:t>
            </w:r>
            <w:r>
              <w:rPr>
                <w:rStyle w:val="95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  <w:outlineLvl w:val="6"/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                         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Г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АЗ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3897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Н338АК102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  <w:outlineLvl w:val="5"/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13-4223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                    </w:t>
                  </w:r>
                  <w:r>
                    <w:rPr>
                      <w:rStyle w:val="953"/>
                      <w:sz w:val="24"/>
                      <w:szCs w:val="24"/>
                      <w:lang w:val="en-US" w:eastAsia="ru-RU"/>
                    </w:rPr>
                    <w:t xml:space="preserve">X89389713BOBZ7553</w:t>
                  </w:r>
                  <w:r>
                    <w:rPr>
                      <w:rStyle w:val="953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 w:eastAsia="ru-RU"/>
                    </w:rPr>
                    <w:t xml:space="preserve">201</w:t>
                  </w:r>
                  <w:r>
                    <w:rPr>
                      <w:rStyle w:val="953"/>
                      <w:sz w:val="24"/>
                      <w:szCs w:val="24"/>
                      <w:lang w:val="en-US" w:eastAsia="ru-RU"/>
                    </w:rPr>
                    <w:t xml:space="preserve">1</w:t>
                  </w:r>
                  <w:r>
                    <w:rPr>
                      <w:rStyle w:val="953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Д245.7Е2*614186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330810В1004978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330700В0189304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БЕЛЫЙ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52 НЕ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572951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  <w:outlineLvl w:val="5"/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02 13 755737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  <w:outlineLvl w:val="5"/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1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 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191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152,54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  <w:outlineLvl w:val="5"/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122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956,1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  <w:outlineLvl w:val="5"/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  <w:t xml:space="preserve">129872</w:t>
                  </w:r>
                  <w:r>
                    <w:rPr>
                      <w:rStyle w:val="953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  <w:highlight w:val="yellow"/>
              </w:rPr>
            </w:pPr>
            <w:r>
              <w:rPr>
                <w:rStyle w:val="953"/>
                <w:b/>
                <w:sz w:val="24"/>
              </w:rPr>
            </w:r>
            <w:r>
              <w:rPr>
                <w:rStyle w:val="953"/>
                <w:b/>
                <w:sz w:val="24"/>
              </w:rPr>
              <w:t xml:space="preserve">425 000,00</w:t>
            </w:r>
            <w:r>
              <w:rPr>
                <w:rStyle w:val="953"/>
                <w:b/>
                <w:sz w:val="24"/>
              </w:rPr>
              <w:t xml:space="preserve"> </w:t>
            </w:r>
            <w:r>
              <w:rPr>
                <w:rStyle w:val="953"/>
                <w:b/>
                <w:sz w:val="24"/>
              </w:rPr>
              <w:t xml:space="preserve">руб. </w:t>
            </w:r>
            <w:r>
              <w:rPr>
                <w:rStyle w:val="95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3"/>
                <w:b/>
                <w:sz w:val="24"/>
              </w:rPr>
              <w:t xml:space="preserve"> в 16</w:t>
            </w:r>
            <w:r>
              <w:rPr>
                <w:rStyle w:val="953"/>
                <w:b/>
                <w:sz w:val="24"/>
              </w:rPr>
              <w:t xml:space="preserve">ч.00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3"/>
                <w:b/>
                <w:sz w:val="24"/>
              </w:rPr>
              <w:t xml:space="preserve"> в 14</w:t>
            </w:r>
            <w:r>
              <w:rPr>
                <w:rStyle w:val="953"/>
                <w:b/>
                <w:sz w:val="24"/>
              </w:rPr>
              <w:t xml:space="preserve">ч.30</w:t>
            </w:r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3"/>
                <w:b/>
                <w:sz w:val="24"/>
              </w:rPr>
              <w:t xml:space="preserve"> в 16ч.0</w:t>
            </w:r>
            <w:r>
              <w:rPr>
                <w:rStyle w:val="953"/>
                <w:b/>
                <w:sz w:val="24"/>
              </w:rPr>
              <w:t xml:space="preserve">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rStyle w:val="95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5"/>
      </w:pPr>
      <w:r>
        <w:rPr>
          <w:rStyle w:val="96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</w:style>
  <w:style w:type="paragraph" w:styleId="766">
    <w:name w:val="Heading 1"/>
    <w:basedOn w:val="765"/>
    <w:next w:val="765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97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9">
    <w:name w:val="Heading 4"/>
    <w:basedOn w:val="765"/>
    <w:next w:val="765"/>
    <w:link w:val="97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0">
    <w:name w:val="Heading 5"/>
    <w:basedOn w:val="765"/>
    <w:next w:val="765"/>
    <w:link w:val="97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1">
    <w:name w:val="Heading 6"/>
    <w:basedOn w:val="765"/>
    <w:next w:val="765"/>
    <w:link w:val="97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80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5"/>
    <w:uiPriority w:val="10"/>
    <w:rPr>
      <w:sz w:val="48"/>
      <w:szCs w:val="48"/>
    </w:rPr>
  </w:style>
  <w:style w:type="character" w:styleId="784" w:customStyle="1">
    <w:name w:val="Subtitle Char"/>
    <w:basedOn w:val="775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Header Char"/>
    <w:basedOn w:val="775"/>
    <w:uiPriority w:val="99"/>
  </w:style>
  <w:style w:type="character" w:styleId="788" w:customStyle="1">
    <w:name w:val="Caption Char"/>
    <w:uiPriority w:val="99"/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65"/>
    <w:next w:val="76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75"/>
    <w:link w:val="799"/>
    <w:uiPriority w:val="10"/>
    <w:rPr>
      <w:sz w:val="48"/>
      <w:szCs w:val="48"/>
    </w:rPr>
  </w:style>
  <w:style w:type="paragraph" w:styleId="801">
    <w:name w:val="Subtitle"/>
    <w:basedOn w:val="765"/>
    <w:next w:val="76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5"/>
    <w:link w:val="801"/>
    <w:uiPriority w:val="11"/>
    <w:rPr>
      <w:sz w:val="24"/>
      <w:szCs w:val="24"/>
    </w:rPr>
  </w:style>
  <w:style w:type="paragraph" w:styleId="803">
    <w:name w:val="Quote"/>
    <w:basedOn w:val="765"/>
    <w:next w:val="76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5"/>
    <w:next w:val="76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75"/>
    <w:link w:val="807"/>
    <w:uiPriority w:val="99"/>
  </w:style>
  <w:style w:type="paragraph" w:styleId="809">
    <w:name w:val="Footer"/>
    <w:basedOn w:val="765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75"/>
    <w:uiPriority w:val="99"/>
  </w:style>
  <w:style w:type="paragraph" w:styleId="811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5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5"/>
    <w:uiPriority w:val="99"/>
    <w:semiHidden/>
    <w:unhideWhenUsed/>
    <w:rPr>
      <w:vertAlign w:val="superscript"/>
    </w:rPr>
  </w:style>
  <w:style w:type="paragraph" w:styleId="942">
    <w:name w:val="toc 1"/>
    <w:basedOn w:val="765"/>
    <w:next w:val="765"/>
    <w:uiPriority w:val="39"/>
    <w:unhideWhenUsed/>
    <w:pPr>
      <w:spacing w:after="57"/>
    </w:pPr>
  </w:style>
  <w:style w:type="paragraph" w:styleId="943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4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5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6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7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8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9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50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5"/>
    <w:next w:val="765"/>
    <w:uiPriority w:val="99"/>
    <w:unhideWhenUsed/>
    <w:pPr>
      <w:spacing w:after="0"/>
    </w:pPr>
  </w:style>
  <w:style w:type="character" w:styleId="953" w:customStyle="1">
    <w:name w:val="Font Style62"/>
    <w:rPr>
      <w:rFonts w:ascii="Times New Roman" w:hAnsi="Times New Roman"/>
      <w:sz w:val="18"/>
    </w:rPr>
  </w:style>
  <w:style w:type="paragraph" w:styleId="954" w:customStyle="1">
    <w:name w:val="Style4"/>
    <w:basedOn w:val="76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5">
    <w:name w:val="Hyperlink"/>
    <w:basedOn w:val="775"/>
    <w:uiPriority w:val="99"/>
    <w:rPr>
      <w:rFonts w:cs="Times New Roman"/>
      <w:color w:val="0000ff"/>
      <w:u w:val="single"/>
    </w:rPr>
  </w:style>
  <w:style w:type="table" w:styleId="956">
    <w:name w:val="Table Grid"/>
    <w:basedOn w:val="77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>
    <w:name w:val="Strong"/>
    <w:basedOn w:val="775"/>
    <w:uiPriority w:val="99"/>
    <w:qFormat/>
    <w:rPr>
      <w:b/>
      <w:bCs/>
    </w:rPr>
  </w:style>
  <w:style w:type="paragraph" w:styleId="959" w:customStyle="1">
    <w:name w:val="САГ_Табличный_по ширине"/>
    <w:basedOn w:val="76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0">
    <w:name w:val="List Paragraph"/>
    <w:basedOn w:val="765"/>
    <w:link w:val="982"/>
    <w:uiPriority w:val="34"/>
    <w:qFormat/>
    <w:pPr>
      <w:contextualSpacing/>
      <w:ind w:left="720"/>
    </w:p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2">
    <w:name w:val="List Continue 2"/>
    <w:basedOn w:val="765"/>
    <w:link w:val="96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Продолжение списка 2 Знак"/>
    <w:basedOn w:val="775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67"/>
    <w:rPr>
      <w:rFonts w:ascii="Times New Roman" w:hAnsi="Times New Roman"/>
      <w:i/>
      <w:sz w:val="24"/>
    </w:rPr>
  </w:style>
  <w:style w:type="paragraph" w:styleId="965">
    <w:name w:val="footnote text"/>
    <w:basedOn w:val="765"/>
    <w:link w:val="96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6" w:customStyle="1">
    <w:name w:val="Текст сноски Знак"/>
    <w:basedOn w:val="775"/>
    <w:link w:val="96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7" w:customStyle="1">
    <w:name w:val="Style40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8">
    <w:name w:val="footnote reference"/>
    <w:basedOn w:val="775"/>
    <w:rPr>
      <w:rFonts w:cs="Times New Roman"/>
      <w:vertAlign w:val="superscript"/>
    </w:rPr>
  </w:style>
  <w:style w:type="paragraph" w:styleId="969" w:customStyle="1">
    <w:name w:val="Style8"/>
    <w:basedOn w:val="76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Style7"/>
    <w:basedOn w:val="76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Style41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70"/>
    <w:basedOn w:val="77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3" w:customStyle="1">
    <w:name w:val="Font Style71"/>
    <w:basedOn w:val="77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4" w:customStyle="1">
    <w:name w:val="САГ_Абзац"/>
    <w:basedOn w:val="76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Заголовок 3 Знак"/>
    <w:basedOn w:val="775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 w:customStyle="1">
    <w:name w:val="Заголовок 4 Знак"/>
    <w:basedOn w:val="775"/>
    <w:link w:val="76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7" w:customStyle="1">
    <w:name w:val="Заголовок 5 Знак"/>
    <w:basedOn w:val="775"/>
    <w:link w:val="770"/>
    <w:rPr>
      <w:rFonts w:ascii="Arial" w:hAnsi="Arial" w:eastAsia="Times New Roman" w:cs="Times New Roman"/>
      <w:sz w:val="28"/>
      <w:szCs w:val="14"/>
      <w:lang w:eastAsia="ru-RU"/>
    </w:rPr>
  </w:style>
  <w:style w:type="character" w:styleId="978" w:customStyle="1">
    <w:name w:val="Заголовок 6 Знак"/>
    <w:basedOn w:val="775"/>
    <w:link w:val="771"/>
    <w:rPr>
      <w:rFonts w:ascii="Arial" w:hAnsi="Arial" w:eastAsia="Times New Roman" w:cs="Times New Roman"/>
      <w:sz w:val="28"/>
      <w:szCs w:val="14"/>
      <w:lang w:eastAsia="ru-RU"/>
    </w:rPr>
  </w:style>
  <w:style w:type="character" w:styleId="979" w:customStyle="1">
    <w:name w:val="Основной текст_"/>
    <w:basedOn w:val="775"/>
    <w:link w:val="9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0" w:customStyle="1">
    <w:name w:val="Основной текст1"/>
    <w:basedOn w:val="765"/>
    <w:link w:val="97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1">
    <w:name w:val="Normal (Web)"/>
    <w:basedOn w:val="7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Абзац списка Знак"/>
    <w:link w:val="960"/>
    <w:uiPriority w:val="34"/>
  </w:style>
  <w:style w:type="paragraph" w:styleId="983" w:customStyle="1">
    <w:name w:val="docdata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Содержимое таблицы"/>
    <w:basedOn w:val="76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252</cp:revision>
  <dcterms:created xsi:type="dcterms:W3CDTF">2024-08-19T10:28:00Z</dcterms:created>
  <dcterms:modified xsi:type="dcterms:W3CDTF">2026-03-13T10:10:15Z</dcterms:modified>
</cp:coreProperties>
</file>